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9F76" w14:textId="45E8233E" w:rsidR="00324272" w:rsidRDefault="00520DB6" w:rsidP="00505AA7">
      <w:pPr>
        <w:pStyle w:val="Titre"/>
        <w:jc w:val="center"/>
      </w:pPr>
      <w:r>
        <w:t>Formation des entraineurs 2016</w:t>
      </w:r>
    </w:p>
    <w:p w14:paraId="308D37B4" w14:textId="77777777" w:rsidR="00505AA7" w:rsidRDefault="00505AA7" w:rsidP="00505AA7">
      <w:r>
        <w:t>Pour vous aider à mieux comprendre la formation de entraineurs, voici une courte description du parcours de formation des entraineurs.</w:t>
      </w:r>
      <w:r w:rsidR="002E4174">
        <w:t xml:space="preserve"> Pour toute question en rapport avec le processus décrit, communiquez avec notre responsable de la formation à </w:t>
      </w:r>
      <w:hyperlink r:id="rId7" w:history="1">
        <w:r w:rsidR="002E4174" w:rsidRPr="0079248D">
          <w:rPr>
            <w:rStyle w:val="Lienhypertexte"/>
          </w:rPr>
          <w:t>glavoie@gymqc.ca</w:t>
        </w:r>
      </w:hyperlink>
      <w:r w:rsidR="002E4174">
        <w:t xml:space="preserve"> ou au 514-776-7581.</w:t>
      </w:r>
    </w:p>
    <w:p w14:paraId="349EB2F5" w14:textId="77777777" w:rsidR="00505AA7" w:rsidRDefault="00505AA7" w:rsidP="00505AA7"/>
    <w:p w14:paraId="47442E2E" w14:textId="77777777" w:rsidR="00505AA7" w:rsidRDefault="000617F1" w:rsidP="00505AA7">
      <w:pPr>
        <w:rPr>
          <w:color w:val="3366FF"/>
        </w:rPr>
      </w:pPr>
      <w:r w:rsidRPr="000617F1">
        <w:rPr>
          <w:color w:val="008000"/>
        </w:rPr>
        <w:t xml:space="preserve">Il y a aussi des </w:t>
      </w:r>
      <w:r>
        <w:rPr>
          <w:color w:val="008000"/>
        </w:rPr>
        <w:t xml:space="preserve">informations supplémentaires dans le document Excel </w:t>
      </w:r>
      <w:r w:rsidRPr="000617F1">
        <w:rPr>
          <w:color w:val="3366FF"/>
        </w:rPr>
        <w:t>« Carnet de l’entraineur ».</w:t>
      </w:r>
    </w:p>
    <w:p w14:paraId="0FA0DB04" w14:textId="77777777" w:rsidR="00AC38ED" w:rsidRDefault="00AC38ED" w:rsidP="00505AA7">
      <w:pPr>
        <w:rPr>
          <w:color w:val="3366FF"/>
        </w:rPr>
      </w:pPr>
    </w:p>
    <w:p w14:paraId="28FEEE70" w14:textId="4CD26A25" w:rsidR="00AC38ED" w:rsidRPr="00AC38ED" w:rsidRDefault="00AC38ED" w:rsidP="00505AA7">
      <w:pPr>
        <w:rPr>
          <w:color w:val="3366FF"/>
        </w:rPr>
      </w:pPr>
      <w:r w:rsidRPr="00AC38ED">
        <w:rPr>
          <w:color w:val="008000"/>
        </w:rPr>
        <w:t xml:space="preserve">Vous pouvez aussi vérifier le statut d'un entraineur </w:t>
      </w:r>
      <w:r>
        <w:rPr>
          <w:color w:val="008000"/>
        </w:rPr>
        <w:t xml:space="preserve">avec le document Excel : </w:t>
      </w:r>
      <w:r w:rsidRPr="00AC38ED">
        <w:rPr>
          <w:color w:val="3366FF"/>
        </w:rPr>
        <w:t>"Suivi formation des entraineurs 2016"</w:t>
      </w:r>
    </w:p>
    <w:p w14:paraId="09439D3F" w14:textId="100FB3DD" w:rsidR="00AC38ED" w:rsidRPr="002E4174" w:rsidRDefault="00AC38ED" w:rsidP="00AC38ED">
      <w:pPr>
        <w:pStyle w:val="Titre2"/>
        <w:rPr>
          <w:sz w:val="32"/>
          <w:szCs w:val="32"/>
        </w:rPr>
      </w:pPr>
      <w:r>
        <w:rPr>
          <w:sz w:val="32"/>
          <w:szCs w:val="32"/>
        </w:rPr>
        <w:t>Cours de fondement</w:t>
      </w:r>
    </w:p>
    <w:p w14:paraId="698713C1" w14:textId="77777777" w:rsidR="000617F1" w:rsidRDefault="000617F1" w:rsidP="000617F1">
      <w:r>
        <w:t xml:space="preserve">Depuis décembre 2014, Gymnastique Canada a mis sur pied une nouvelle version de la formation des entraineurs. </w:t>
      </w:r>
    </w:p>
    <w:p w14:paraId="7E0DC3BA" w14:textId="77777777" w:rsidR="000617F1" w:rsidRDefault="000617F1" w:rsidP="000617F1"/>
    <w:p w14:paraId="711AB6FF" w14:textId="77777777" w:rsidR="000617F1" w:rsidRDefault="000617F1" w:rsidP="000617F1">
      <w:pPr>
        <w:rPr>
          <w:color w:val="FF0000"/>
        </w:rPr>
      </w:pPr>
      <w:r>
        <w:t xml:space="preserve">Un entraineur débutant doit faire les cours de fondement. </w:t>
      </w:r>
      <w:r>
        <w:rPr>
          <w:color w:val="FF0000"/>
        </w:rPr>
        <w:t>Le niveau 1 bien qu’encore valide n’existe plus. Nous vous encourageons à adopter la nouvelle terminologie pour faire la différence entre l’ancienne formation et la nouvelle.</w:t>
      </w:r>
    </w:p>
    <w:p w14:paraId="28EB3B5D" w14:textId="77777777" w:rsidR="00505AA7" w:rsidRDefault="00505AA7" w:rsidP="00505AA7"/>
    <w:p w14:paraId="635139D2" w14:textId="77777777" w:rsidR="002E4174" w:rsidRDefault="002E4174" w:rsidP="002E4174">
      <w:pPr>
        <w:pStyle w:val="Titre3"/>
      </w:pPr>
      <w:r>
        <w:t>La formation</w:t>
      </w:r>
    </w:p>
    <w:p w14:paraId="3E2421BA" w14:textId="77777777" w:rsidR="00505AA7" w:rsidRDefault="00505AA7" w:rsidP="00505AA7">
      <w:r>
        <w:t>La formation en fondement se donne en 2 jours et ½.</w:t>
      </w:r>
    </w:p>
    <w:p w14:paraId="0B2EC0C1" w14:textId="77777777" w:rsidR="00505AA7" w:rsidRDefault="00505AA7" w:rsidP="00505AA7">
      <w:pPr>
        <w:pStyle w:val="Paragraphedeliste"/>
        <w:numPr>
          <w:ilvl w:val="0"/>
          <w:numId w:val="1"/>
        </w:numPr>
      </w:pPr>
      <w:r>
        <w:t>Cours de fondement théorique (commun à tous les sports)</w:t>
      </w:r>
    </w:p>
    <w:p w14:paraId="1BA559F9" w14:textId="77777777" w:rsidR="002E4174" w:rsidRDefault="002E4174" w:rsidP="002E4174">
      <w:pPr>
        <w:pStyle w:val="Paragraphedeliste"/>
        <w:numPr>
          <w:ilvl w:val="1"/>
          <w:numId w:val="1"/>
        </w:numPr>
      </w:pPr>
      <w:r>
        <w:t>Ce cours est le seul qui doit être évalué pour être complété. Il faut faire l’examen de prise de décision éthique (compétition Introduction).</w:t>
      </w:r>
    </w:p>
    <w:p w14:paraId="31795F3A" w14:textId="77777777" w:rsidR="00505AA7" w:rsidRDefault="00505AA7" w:rsidP="00505AA7">
      <w:pPr>
        <w:pStyle w:val="Paragraphedeliste"/>
        <w:numPr>
          <w:ilvl w:val="0"/>
          <w:numId w:val="1"/>
        </w:numPr>
      </w:pPr>
      <w:r>
        <w:t>Cours de fondement gymnique introduction (commun à tous les sports)</w:t>
      </w:r>
    </w:p>
    <w:p w14:paraId="18470FA3" w14:textId="1BBB25ED" w:rsidR="00505AA7" w:rsidRDefault="00505AA7" w:rsidP="00505AA7">
      <w:pPr>
        <w:pStyle w:val="Paragraphedeliste"/>
        <w:numPr>
          <w:ilvl w:val="0"/>
          <w:numId w:val="1"/>
        </w:numPr>
      </w:pPr>
      <w:r>
        <w:t xml:space="preserve">Cours de fondement spécialisé (spécialisation </w:t>
      </w:r>
      <w:r w:rsidR="00520DB6">
        <w:t xml:space="preserve">par </w:t>
      </w:r>
      <w:r>
        <w:t>sport</w:t>
      </w:r>
      <w:r w:rsidR="00520DB6">
        <w:t xml:space="preserve"> ou contexte</w:t>
      </w:r>
      <w:r>
        <w:t>)</w:t>
      </w:r>
    </w:p>
    <w:p w14:paraId="792F9257" w14:textId="3AC93E78" w:rsidR="00505AA7" w:rsidRDefault="00505AA7" w:rsidP="00505AA7">
      <w:pPr>
        <w:pStyle w:val="Paragraphedeliste"/>
        <w:numPr>
          <w:ilvl w:val="1"/>
          <w:numId w:val="1"/>
        </w:numPr>
      </w:pPr>
      <w:r>
        <w:t xml:space="preserve">En gymnastique artistique (permet de suivre </w:t>
      </w:r>
      <w:r w:rsidR="00520DB6">
        <w:t>la formation Compétition Introduction en</w:t>
      </w:r>
      <w:r>
        <w:t xml:space="preserve"> GAF et GAM</w:t>
      </w:r>
      <w:r w:rsidR="00520DB6">
        <w:t xml:space="preserve">, </w:t>
      </w:r>
      <w:r w:rsidR="00520DB6" w:rsidRPr="00520DB6">
        <w:rPr>
          <w:color w:val="FF0000"/>
        </w:rPr>
        <w:t>cours qui remplace l'ancien niveau 2 technique et la partie B</w:t>
      </w:r>
      <w:r>
        <w:t>)</w:t>
      </w:r>
    </w:p>
    <w:p w14:paraId="310E014D" w14:textId="77777777" w:rsidR="00505AA7" w:rsidRDefault="00505AA7" w:rsidP="00505AA7">
      <w:pPr>
        <w:pStyle w:val="Paragraphedeliste"/>
        <w:numPr>
          <w:ilvl w:val="1"/>
          <w:numId w:val="1"/>
        </w:numPr>
      </w:pPr>
      <w:r>
        <w:t>En trampoline (permet de suivre le niveau 2 technique en trampoline)</w:t>
      </w:r>
    </w:p>
    <w:p w14:paraId="0154BDD2" w14:textId="77777777" w:rsidR="00505AA7" w:rsidRDefault="00505AA7" w:rsidP="00505AA7">
      <w:pPr>
        <w:pStyle w:val="Paragraphedeliste"/>
        <w:numPr>
          <w:ilvl w:val="1"/>
          <w:numId w:val="1"/>
        </w:numPr>
      </w:pPr>
      <w:r>
        <w:t>En gymnastique rythmique (permet de suivre le niveau 2 technique en rythmique)</w:t>
      </w:r>
    </w:p>
    <w:p w14:paraId="2B02C269" w14:textId="3497B360" w:rsidR="00505AA7" w:rsidRPr="00505AA7" w:rsidRDefault="00505AA7" w:rsidP="00505AA7">
      <w:pPr>
        <w:pStyle w:val="Paragraphedeliste"/>
        <w:numPr>
          <w:ilvl w:val="1"/>
          <w:numId w:val="1"/>
        </w:numPr>
      </w:pPr>
      <w:r>
        <w:t xml:space="preserve">En petite enfance (permet de suivre le cours de petite enfance approche </w:t>
      </w:r>
      <w:proofErr w:type="spellStart"/>
      <w:r>
        <w:t>Carrasco</w:t>
      </w:r>
      <w:proofErr w:type="spellEnd"/>
      <w:r>
        <w:t xml:space="preserve">). </w:t>
      </w:r>
      <w:r>
        <w:rPr>
          <w:color w:val="FF0000"/>
        </w:rPr>
        <w:t>Ne permet pas d</w:t>
      </w:r>
      <w:r w:rsidR="00520DB6">
        <w:rPr>
          <w:color w:val="FF0000"/>
        </w:rPr>
        <w:t>e suivre de niveaux 2 technique</w:t>
      </w:r>
      <w:r>
        <w:rPr>
          <w:color w:val="FF0000"/>
        </w:rPr>
        <w:t>.</w:t>
      </w:r>
    </w:p>
    <w:p w14:paraId="23E8F490" w14:textId="77777777" w:rsidR="00505AA7" w:rsidRDefault="00505AA7" w:rsidP="00505AA7"/>
    <w:p w14:paraId="3AFB030E" w14:textId="77777777" w:rsidR="00505AA7" w:rsidRDefault="00505AA7" w:rsidP="00505AA7">
      <w:r>
        <w:t xml:space="preserve">Un entraineur qui a fait les 3 formations de PNCE dans un contexte est formé. Il peut avoir </w:t>
      </w:r>
    </w:p>
    <w:p w14:paraId="4AB0FDE6" w14:textId="77777777" w:rsidR="00505AA7" w:rsidRDefault="00505AA7" w:rsidP="00505AA7">
      <w:pPr>
        <w:rPr>
          <w:color w:val="008000"/>
        </w:rPr>
      </w:pPr>
      <w:r>
        <w:t xml:space="preserve">Un groupe et entrainer sous la supervision indirecte d’un entraineur certifié dans ce contexte </w:t>
      </w:r>
      <w:r w:rsidRPr="00505AA7">
        <w:rPr>
          <w:color w:val="008000"/>
        </w:rPr>
        <w:t>(entraineur de niveau 1 certifié ou entraineur de fondement certifié)</w:t>
      </w:r>
      <w:r>
        <w:rPr>
          <w:color w:val="008000"/>
        </w:rPr>
        <w:t>.</w:t>
      </w:r>
    </w:p>
    <w:p w14:paraId="03093F91" w14:textId="77777777" w:rsidR="00505AA7" w:rsidRDefault="00505AA7" w:rsidP="00505AA7">
      <w:pPr>
        <w:rPr>
          <w:color w:val="008000"/>
        </w:rPr>
      </w:pPr>
    </w:p>
    <w:p w14:paraId="14D85D71" w14:textId="77777777" w:rsidR="002E4174" w:rsidRDefault="002E4174" w:rsidP="002E4174">
      <w:pPr>
        <w:pStyle w:val="Titre3"/>
      </w:pPr>
      <w:r>
        <w:lastRenderedPageBreak/>
        <w:t>La certification</w:t>
      </w:r>
    </w:p>
    <w:p w14:paraId="4B8581A2" w14:textId="77777777" w:rsidR="00505AA7" w:rsidRDefault="00505AA7" w:rsidP="00505AA7">
      <w:r>
        <w:t>Pour être certifié, l’entraineur doit produire des documents et les faire corriger par un évaluateur en fondement :</w:t>
      </w:r>
    </w:p>
    <w:p w14:paraId="5BCAFC91" w14:textId="77777777" w:rsidR="00505AA7" w:rsidRDefault="00505AA7" w:rsidP="00505AA7">
      <w:pPr>
        <w:pStyle w:val="Paragraphedeliste"/>
        <w:numPr>
          <w:ilvl w:val="0"/>
          <w:numId w:val="2"/>
        </w:numPr>
      </w:pPr>
      <w:r>
        <w:t xml:space="preserve">Cahier de travail </w:t>
      </w:r>
      <w:r w:rsidR="002E4174">
        <w:t>du cours de fondement gymnique introduction</w:t>
      </w:r>
    </w:p>
    <w:p w14:paraId="154822EA" w14:textId="77777777" w:rsidR="002E4174" w:rsidRDefault="002E4174" w:rsidP="00505AA7">
      <w:pPr>
        <w:pStyle w:val="Paragraphedeliste"/>
        <w:numPr>
          <w:ilvl w:val="0"/>
          <w:numId w:val="2"/>
        </w:numPr>
      </w:pPr>
      <w:r>
        <w:t>Un portfolio pour les cours de fondement</w:t>
      </w:r>
      <w:r w:rsidR="000617F1">
        <w:t xml:space="preserve"> </w:t>
      </w:r>
      <w:r w:rsidR="000617F1" w:rsidRPr="000617F1">
        <w:rPr>
          <w:color w:val="008000"/>
        </w:rPr>
        <w:t>(disponible sur le site de la FGQ</w:t>
      </w:r>
      <w:r w:rsidR="005A14A1">
        <w:rPr>
          <w:color w:val="008000"/>
        </w:rPr>
        <w:t xml:space="preserve"> : </w:t>
      </w:r>
      <w:r w:rsidR="005A14A1" w:rsidRPr="005A14A1">
        <w:rPr>
          <w:color w:val="0000FF"/>
        </w:rPr>
        <w:t>Portfolio cours de fondement</w:t>
      </w:r>
      <w:r w:rsidR="000617F1" w:rsidRPr="005A14A1">
        <w:rPr>
          <w:color w:val="0000FF"/>
        </w:rPr>
        <w:t>)</w:t>
      </w:r>
    </w:p>
    <w:p w14:paraId="0B70357D" w14:textId="77777777" w:rsidR="002E4174" w:rsidRDefault="002E4174" w:rsidP="00505AA7">
      <w:pPr>
        <w:pStyle w:val="Paragraphedeliste"/>
        <w:numPr>
          <w:ilvl w:val="0"/>
          <w:numId w:val="2"/>
        </w:numPr>
      </w:pPr>
      <w:r>
        <w:t>Un vidéo ou une évaluation sur le site d’entrainement</w:t>
      </w:r>
    </w:p>
    <w:p w14:paraId="6AC0C503" w14:textId="77777777" w:rsidR="002E4174" w:rsidRDefault="002E4174" w:rsidP="002E4174">
      <w:pPr>
        <w:pStyle w:val="Titre3"/>
      </w:pPr>
      <w:r>
        <w:t>Entrainement</w:t>
      </w:r>
    </w:p>
    <w:p w14:paraId="005304AC" w14:textId="35F997FB" w:rsidR="002E4174" w:rsidRDefault="002E4174" w:rsidP="002E4174">
      <w:r>
        <w:t xml:space="preserve">L’entraineur formé ou certifié en </w:t>
      </w:r>
      <w:r w:rsidR="000617F1">
        <w:t xml:space="preserve">fondement </w:t>
      </w:r>
      <w:r>
        <w:t xml:space="preserve">peut entrainer des gymnastes de récréatif ou de la compétition de base. </w:t>
      </w:r>
      <w:r w:rsidR="00520DB6">
        <w:rPr>
          <w:color w:val="FF0000"/>
        </w:rPr>
        <w:t>Attention il n’est pas</w:t>
      </w:r>
      <w:r>
        <w:rPr>
          <w:color w:val="FF0000"/>
        </w:rPr>
        <w:t xml:space="preserve"> formé pour enseigner des acrobaties « avancées ».  </w:t>
      </w:r>
      <w:r>
        <w:t xml:space="preserve">Vous pouvez vous référer à l’article </w:t>
      </w:r>
      <w:r w:rsidR="0075721E">
        <w:t>3.1.3 du PRP pour des informations plus précises sur la relation entre la formation et le niveau entrainé. Vous retrouverez le PRP sur le site de la FGQ à l’adresse suivante :</w:t>
      </w:r>
    </w:p>
    <w:p w14:paraId="0BE6E246" w14:textId="77777777" w:rsidR="002E4174" w:rsidRDefault="00A06C9D" w:rsidP="002E4174">
      <w:hyperlink r:id="rId8" w:history="1">
        <w:r w:rsidR="002E4174" w:rsidRPr="0079248D">
          <w:rPr>
            <w:rStyle w:val="Lienhypertexte"/>
          </w:rPr>
          <w:t>http://www.gymqc.ca/documents-formulaires/documents</w:t>
        </w:r>
      </w:hyperlink>
      <w:r w:rsidR="002E4174">
        <w:t xml:space="preserve"> </w:t>
      </w:r>
    </w:p>
    <w:p w14:paraId="33835C37" w14:textId="77777777" w:rsidR="002E4174" w:rsidRDefault="002E4174" w:rsidP="002E4174"/>
    <w:p w14:paraId="51758874" w14:textId="6BA2ADBE" w:rsidR="002E4174" w:rsidRPr="00520DB6" w:rsidRDefault="00520DB6" w:rsidP="002E4174">
      <w:pPr>
        <w:pStyle w:val="Titre2"/>
        <w:rPr>
          <w:sz w:val="32"/>
          <w:szCs w:val="32"/>
        </w:rPr>
      </w:pPr>
      <w:r w:rsidRPr="00520DB6">
        <w:rPr>
          <w:color w:val="FF0000"/>
          <w:sz w:val="32"/>
          <w:szCs w:val="32"/>
        </w:rPr>
        <w:t>Compétition Introduction en GAF et GAM</w:t>
      </w:r>
      <w:r w:rsidRPr="00520DB6">
        <w:rPr>
          <w:sz w:val="32"/>
          <w:szCs w:val="32"/>
        </w:rPr>
        <w:t xml:space="preserve"> </w:t>
      </w:r>
      <w:r>
        <w:rPr>
          <w:sz w:val="32"/>
          <w:szCs w:val="32"/>
        </w:rPr>
        <w:t>et Niveau 2 dans un sport gymnique</w:t>
      </w:r>
    </w:p>
    <w:p w14:paraId="2500BCF8" w14:textId="77777777" w:rsidR="002E4174" w:rsidRDefault="002E4174" w:rsidP="002E4174"/>
    <w:p w14:paraId="52174F56" w14:textId="5AF04DCE" w:rsidR="00520DB6" w:rsidRDefault="00520DB6" w:rsidP="002E4174">
      <w:pPr>
        <w:pStyle w:val="Titre3"/>
      </w:pPr>
      <w:r>
        <w:t>La Formation Compétition Introduction</w:t>
      </w:r>
    </w:p>
    <w:p w14:paraId="634B6F7B" w14:textId="1369F7DA" w:rsidR="00520DB6" w:rsidRDefault="00520DB6" w:rsidP="00520DB6">
      <w:r>
        <w:t>Cette formation remplace l'ancien niveau 2 techn</w:t>
      </w:r>
      <w:r w:rsidR="00535CCA">
        <w:t>ique et la formation de volet B (partie théorique reliée au niveau 2). Elle est composée des étapes suivantes:</w:t>
      </w:r>
    </w:p>
    <w:p w14:paraId="6273E6CB" w14:textId="38E52231" w:rsidR="00535CCA" w:rsidRDefault="00535CCA" w:rsidP="00535CCA">
      <w:pPr>
        <w:pStyle w:val="Paragraphedeliste"/>
        <w:numPr>
          <w:ilvl w:val="0"/>
          <w:numId w:val="5"/>
        </w:numPr>
      </w:pPr>
      <w:r>
        <w:t>1 jour de théorie pour le secteur GAF et GAM</w:t>
      </w:r>
    </w:p>
    <w:p w14:paraId="3F06BC55" w14:textId="23363619" w:rsidR="00535CCA" w:rsidRDefault="00535CCA" w:rsidP="00535CCA">
      <w:pPr>
        <w:pStyle w:val="Paragraphedeliste"/>
        <w:numPr>
          <w:ilvl w:val="0"/>
          <w:numId w:val="5"/>
        </w:numPr>
      </w:pPr>
      <w:r>
        <w:t>2 jours de formation sur les appareils communs GAF et GAM</w:t>
      </w:r>
    </w:p>
    <w:p w14:paraId="798B35FA" w14:textId="3CAE32D1" w:rsidR="00535CCA" w:rsidRDefault="00535CCA" w:rsidP="00535CCA">
      <w:pPr>
        <w:pStyle w:val="Paragraphedeliste"/>
        <w:numPr>
          <w:ilvl w:val="0"/>
          <w:numId w:val="5"/>
        </w:numPr>
      </w:pPr>
      <w:r>
        <w:t>1 journée pour finaliser le contenu GAF ou 1 journée pour finaliser le contenu GAM (cette formation est appelée Compétition Introduction appareils masculins)</w:t>
      </w:r>
    </w:p>
    <w:p w14:paraId="49F57A6B" w14:textId="584C069B" w:rsidR="00535CCA" w:rsidRDefault="00535CCA" w:rsidP="00535CCA">
      <w:r>
        <w:t>Après ces étapes un entraineur est formé.</w:t>
      </w:r>
    </w:p>
    <w:p w14:paraId="59834428" w14:textId="77777777" w:rsidR="00535CCA" w:rsidRDefault="00535CCA" w:rsidP="00535CCA">
      <w:pPr>
        <w:pStyle w:val="Titre3"/>
      </w:pPr>
      <w:r>
        <w:t>Certification</w:t>
      </w:r>
    </w:p>
    <w:p w14:paraId="1FAA6D2B" w14:textId="4C238881" w:rsidR="00535CCA" w:rsidRDefault="00535CCA" w:rsidP="00535CCA">
      <w:r>
        <w:rPr>
          <w:color w:val="FF0000"/>
        </w:rPr>
        <w:t xml:space="preserve">Note, cette partie de la formation n'est pas encore en place. </w:t>
      </w:r>
      <w:r>
        <w:t>Pour être certifié, l’entraineur devra produire des documents et les faire corriger par un évaluateur en fondement :</w:t>
      </w:r>
    </w:p>
    <w:p w14:paraId="4D1BBC1D" w14:textId="458A03DC" w:rsidR="00535CCA" w:rsidRDefault="00535CCA" w:rsidP="00535CCA">
      <w:pPr>
        <w:pStyle w:val="Paragraphedeliste"/>
        <w:numPr>
          <w:ilvl w:val="0"/>
          <w:numId w:val="2"/>
        </w:numPr>
      </w:pPr>
      <w:r>
        <w:t xml:space="preserve">Un portfolio pour les cours de fondement </w:t>
      </w:r>
    </w:p>
    <w:p w14:paraId="3C0C78FB" w14:textId="77777777" w:rsidR="00535CCA" w:rsidRDefault="00535CCA" w:rsidP="00535CCA">
      <w:pPr>
        <w:pStyle w:val="Paragraphedeliste"/>
        <w:numPr>
          <w:ilvl w:val="0"/>
          <w:numId w:val="2"/>
        </w:numPr>
      </w:pPr>
      <w:r>
        <w:t>Un vidéo ou une évaluation sur le site d’entrainement</w:t>
      </w:r>
    </w:p>
    <w:p w14:paraId="0A38A29F" w14:textId="110797DB" w:rsidR="00535CCA" w:rsidRDefault="00535CCA" w:rsidP="00A53FA8">
      <w:r>
        <w:t>En attendant la mise en place de ce processus de certification, des permissions spéciales pourraient être accordées.</w:t>
      </w:r>
      <w:r w:rsidR="00A53FA8">
        <w:t xml:space="preserve"> </w:t>
      </w:r>
    </w:p>
    <w:p w14:paraId="45008A19" w14:textId="77777777" w:rsidR="00A53FA8" w:rsidRDefault="00A53FA8" w:rsidP="00A53FA8"/>
    <w:p w14:paraId="40BEBDB2" w14:textId="2AF3B0AE" w:rsidR="00A53FA8" w:rsidRDefault="00A53FA8" w:rsidP="00A53FA8">
      <w:r>
        <w:t>La certification de ce niveau donne accès au niveau 3 technique ou à la formation de compétition Introduction avancée en GAM et GAF.</w:t>
      </w:r>
    </w:p>
    <w:p w14:paraId="01E05A7D" w14:textId="1BDA8734" w:rsidR="00535CCA" w:rsidRDefault="00535CCA" w:rsidP="00535CCA">
      <w:pPr>
        <w:pStyle w:val="Titre3"/>
      </w:pPr>
      <w:r>
        <w:t>Entrainement</w:t>
      </w:r>
    </w:p>
    <w:p w14:paraId="60C5B3EB" w14:textId="77777777" w:rsidR="00A53FA8" w:rsidRDefault="00A53FA8" w:rsidP="00A53FA8">
      <w:r>
        <w:t xml:space="preserve">Un entraineur formé pourra entrainer dans les catégories de compétition de base ou en défi. Cependant, il devrait toujours être sous la supervision indirecte d'un entraineur certifié niveau 2 ou en compétition introduction. L'entraineur certifié en compétition Introduction </w:t>
      </w:r>
      <w:r>
        <w:lastRenderedPageBreak/>
        <w:t>pourra entrainer des gymnastes des catégories permises selon le PRP en vigueur. Vous retrouverez le PRP sur le site de la FGQ à l’adresse suivante :</w:t>
      </w:r>
    </w:p>
    <w:p w14:paraId="1DDE205E" w14:textId="1B94397B" w:rsidR="00535CCA" w:rsidRDefault="00A06C9D" w:rsidP="00A53FA8">
      <w:hyperlink r:id="rId9" w:history="1">
        <w:r w:rsidR="00A53FA8" w:rsidRPr="0079248D">
          <w:rPr>
            <w:rStyle w:val="Lienhypertexte"/>
          </w:rPr>
          <w:t>http://www.gymqc.ca/documents-formulaires/documents</w:t>
        </w:r>
      </w:hyperlink>
    </w:p>
    <w:p w14:paraId="285E4AC4" w14:textId="336514BA" w:rsidR="002E4174" w:rsidRDefault="002E4174" w:rsidP="002E4174">
      <w:pPr>
        <w:pStyle w:val="Titre3"/>
      </w:pPr>
      <w:r>
        <w:t>La formation</w:t>
      </w:r>
      <w:r w:rsidR="00A53FA8">
        <w:t xml:space="preserve"> de niveau 2 dans les autres sports gymniques</w:t>
      </w:r>
    </w:p>
    <w:p w14:paraId="4466FE6B" w14:textId="77777777" w:rsidR="002E4174" w:rsidRDefault="002E4174" w:rsidP="002E4174">
      <w:r>
        <w:t xml:space="preserve">Un entraineur doit compléter </w:t>
      </w:r>
      <w:r w:rsidR="0075721E">
        <w:t>les</w:t>
      </w:r>
      <w:r>
        <w:t xml:space="preserve"> étapes </w:t>
      </w:r>
      <w:r w:rsidR="0075721E">
        <w:t>suivantes pour la formation de niveau 2 :</w:t>
      </w:r>
    </w:p>
    <w:p w14:paraId="3E3B3812" w14:textId="77777777" w:rsidR="0075721E" w:rsidRDefault="0075721E" w:rsidP="0075721E">
      <w:pPr>
        <w:pStyle w:val="Paragraphedeliste"/>
        <w:numPr>
          <w:ilvl w:val="0"/>
          <w:numId w:val="3"/>
        </w:numPr>
      </w:pPr>
      <w:r>
        <w:t xml:space="preserve">Niveau 2 technique dans le sport </w:t>
      </w:r>
    </w:p>
    <w:p w14:paraId="00E2E548" w14:textId="77777777" w:rsidR="0075721E" w:rsidRDefault="0075721E" w:rsidP="0075721E">
      <w:pPr>
        <w:pStyle w:val="Paragraphedeliste"/>
        <w:numPr>
          <w:ilvl w:val="1"/>
          <w:numId w:val="3"/>
        </w:numPr>
      </w:pPr>
      <w:r>
        <w:t>Un entraineur de tumbling peut faire la formation de gymnastique artistique ou de trampoline</w:t>
      </w:r>
    </w:p>
    <w:p w14:paraId="1B82AD5C" w14:textId="634E1174" w:rsidR="0075721E" w:rsidRPr="0075721E" w:rsidRDefault="0075721E" w:rsidP="0075721E">
      <w:pPr>
        <w:pStyle w:val="Paragraphedeliste"/>
        <w:numPr>
          <w:ilvl w:val="1"/>
          <w:numId w:val="3"/>
        </w:numPr>
      </w:pPr>
      <w:r>
        <w:t xml:space="preserve">Un entraineur de sports de groupe peut suivre la formation de niveau 2 Sports de groupe. </w:t>
      </w:r>
      <w:r>
        <w:rPr>
          <w:color w:val="FF0000"/>
        </w:rPr>
        <w:t xml:space="preserve">Mais cette formation ne donne pas de </w:t>
      </w:r>
      <w:r w:rsidR="00A53FA8">
        <w:rPr>
          <w:color w:val="FF0000"/>
        </w:rPr>
        <w:t>reconnaissance de niveau du</w:t>
      </w:r>
      <w:r>
        <w:rPr>
          <w:color w:val="FF0000"/>
        </w:rPr>
        <w:t xml:space="preserve"> PNCE.</w:t>
      </w:r>
    </w:p>
    <w:p w14:paraId="0C8E476F" w14:textId="77777777" w:rsidR="0075721E" w:rsidRDefault="0075721E" w:rsidP="0075721E">
      <w:pPr>
        <w:pStyle w:val="Paragraphedeliste"/>
        <w:numPr>
          <w:ilvl w:val="0"/>
          <w:numId w:val="3"/>
        </w:numPr>
      </w:pPr>
      <w:r>
        <w:t xml:space="preserve">Un cours théorique (le volet B). Vous pouvez retrouver les formations offertes sur le calendrier de Sports-Québec : </w:t>
      </w:r>
      <w:hyperlink r:id="rId10" w:history="1">
        <w:r w:rsidRPr="0079248D">
          <w:rPr>
            <w:rStyle w:val="Lienhypertexte"/>
          </w:rPr>
          <w:t>http://www.sportsquebec.com/calendriers/PNCE/index.aspx</w:t>
        </w:r>
      </w:hyperlink>
      <w:r>
        <w:t xml:space="preserve"> </w:t>
      </w:r>
    </w:p>
    <w:p w14:paraId="49571D81" w14:textId="77777777" w:rsidR="0075721E" w:rsidRDefault="0075721E" w:rsidP="0075721E"/>
    <w:p w14:paraId="2E13AFD6" w14:textId="77777777" w:rsidR="0075721E" w:rsidRDefault="0075721E" w:rsidP="0075721E">
      <w:r>
        <w:t xml:space="preserve">Après avoir suivi ces 2 formations, un entraineur est formé. Il peut avoir </w:t>
      </w:r>
    </w:p>
    <w:p w14:paraId="444D73A4" w14:textId="77777777" w:rsidR="0075721E" w:rsidRDefault="0075721E" w:rsidP="0075721E">
      <w:pPr>
        <w:rPr>
          <w:color w:val="008000"/>
        </w:rPr>
      </w:pPr>
      <w:r>
        <w:t xml:space="preserve">Un groupe et entrainer sous la supervision indirecte d’un entraineur certifié dans ce contexte </w:t>
      </w:r>
      <w:r>
        <w:rPr>
          <w:color w:val="008000"/>
        </w:rPr>
        <w:t xml:space="preserve">(entraineur de niveau 2 </w:t>
      </w:r>
      <w:proofErr w:type="gramStart"/>
      <w:r>
        <w:rPr>
          <w:color w:val="008000"/>
        </w:rPr>
        <w:t xml:space="preserve">certifié </w:t>
      </w:r>
      <w:r w:rsidRPr="00505AA7">
        <w:rPr>
          <w:color w:val="008000"/>
        </w:rPr>
        <w:t>)</w:t>
      </w:r>
      <w:proofErr w:type="gramEnd"/>
      <w:r>
        <w:rPr>
          <w:color w:val="008000"/>
        </w:rPr>
        <w:t>.</w:t>
      </w:r>
    </w:p>
    <w:p w14:paraId="6A5A3EAE" w14:textId="77777777" w:rsidR="0075721E" w:rsidRDefault="0075721E" w:rsidP="0075721E">
      <w:pPr>
        <w:pStyle w:val="Titre3"/>
      </w:pPr>
      <w:r>
        <w:t>La certification</w:t>
      </w:r>
    </w:p>
    <w:p w14:paraId="23238CD4" w14:textId="77777777" w:rsidR="0075721E" w:rsidRDefault="0075721E" w:rsidP="0075721E">
      <w:r>
        <w:t xml:space="preserve">Pour être certifié, l’entraineur doit </w:t>
      </w:r>
      <w:r w:rsidR="000617F1">
        <w:t>compléter les 2 étapes suivantes :</w:t>
      </w:r>
    </w:p>
    <w:p w14:paraId="25DE5EE9" w14:textId="77777777" w:rsidR="000617F1" w:rsidRDefault="000617F1" w:rsidP="000617F1">
      <w:pPr>
        <w:pStyle w:val="Paragraphedeliste"/>
        <w:numPr>
          <w:ilvl w:val="0"/>
          <w:numId w:val="4"/>
        </w:numPr>
      </w:pPr>
      <w:r>
        <w:t xml:space="preserve">Un nombre d’heures de pratique déterminé selon le sport  </w:t>
      </w:r>
      <w:r w:rsidRPr="000617F1">
        <w:rPr>
          <w:color w:val="008000"/>
        </w:rPr>
        <w:t xml:space="preserve">(disponible sur le site FGQ : </w:t>
      </w:r>
      <w:r w:rsidR="00213BC6" w:rsidRPr="00213BC6">
        <w:rPr>
          <w:color w:val="008000"/>
        </w:rPr>
        <w:t>CERTIFICATION PRATIQUE 2 FORMULAIRE</w:t>
      </w:r>
      <w:r w:rsidRPr="000617F1">
        <w:rPr>
          <w:color w:val="008000"/>
        </w:rPr>
        <w:t>)</w:t>
      </w:r>
    </w:p>
    <w:p w14:paraId="5EEBC578" w14:textId="77777777" w:rsidR="000617F1" w:rsidRDefault="000617F1" w:rsidP="000617F1">
      <w:pPr>
        <w:pStyle w:val="Paragraphedeliste"/>
        <w:numPr>
          <w:ilvl w:val="0"/>
          <w:numId w:val="4"/>
        </w:numPr>
      </w:pPr>
      <w:r>
        <w:t>Examen en ligne de prise de décision éthique (obligatoire maintenant pour tous les niveaux.</w:t>
      </w:r>
    </w:p>
    <w:p w14:paraId="1603689C" w14:textId="77777777" w:rsidR="000617F1" w:rsidRDefault="000617F1" w:rsidP="000617F1"/>
    <w:p w14:paraId="1BD0DE40" w14:textId="3159A6F4" w:rsidR="00213BC6" w:rsidRPr="00213BC6" w:rsidRDefault="00213BC6" w:rsidP="000617F1">
      <w:pPr>
        <w:rPr>
          <w:color w:val="FF0000"/>
        </w:rPr>
      </w:pPr>
      <w:r w:rsidRPr="00213BC6">
        <w:rPr>
          <w:color w:val="FF0000"/>
        </w:rPr>
        <w:t xml:space="preserve">Notez que la formation Respect et Sports est </w:t>
      </w:r>
      <w:r w:rsidR="00E40E93">
        <w:rPr>
          <w:color w:val="FF0000"/>
        </w:rPr>
        <w:t>obligatoire pour l'accès aux plateaux de compétitions pour de nombreuses catégories</w:t>
      </w:r>
      <w:r w:rsidRPr="00213BC6">
        <w:rPr>
          <w:color w:val="FF0000"/>
        </w:rPr>
        <w:t>!</w:t>
      </w:r>
    </w:p>
    <w:p w14:paraId="36EAEBDB" w14:textId="77777777" w:rsidR="000617F1" w:rsidRDefault="000617F1" w:rsidP="000617F1">
      <w:pPr>
        <w:pStyle w:val="Titre3"/>
      </w:pPr>
      <w:r>
        <w:t>Entrainement</w:t>
      </w:r>
    </w:p>
    <w:p w14:paraId="6D6709A5" w14:textId="77777777" w:rsidR="000617F1" w:rsidRDefault="000617F1" w:rsidP="000617F1">
      <w:r>
        <w:t>L’entraineur formé ou certifié en niveau 2peut entrainer des gymnastes de compétition de base et de niveau provincial. Vous pouvez vous référer à l’article 3.1.3 du PRP pour des informations plus précises sur la relation entre la formation et le niveau entrainé. Vous retrouverez le PRP sur le site de la FGQ à l’adresse suivante :</w:t>
      </w:r>
    </w:p>
    <w:p w14:paraId="24E9FE06" w14:textId="77777777" w:rsidR="000617F1" w:rsidRDefault="00A06C9D" w:rsidP="000617F1">
      <w:hyperlink r:id="rId11" w:history="1">
        <w:r w:rsidR="000617F1" w:rsidRPr="0079248D">
          <w:rPr>
            <w:rStyle w:val="Lienhypertexte"/>
          </w:rPr>
          <w:t>http://www.gymqc.ca/documents-formulaires/documents</w:t>
        </w:r>
      </w:hyperlink>
      <w:r w:rsidR="000617F1">
        <w:t xml:space="preserve"> </w:t>
      </w:r>
    </w:p>
    <w:p w14:paraId="3FC2E20E" w14:textId="77777777" w:rsidR="000617F1" w:rsidRDefault="000617F1" w:rsidP="000617F1"/>
    <w:p w14:paraId="3266FD91" w14:textId="77777777" w:rsidR="000617F1" w:rsidRPr="002E4174" w:rsidRDefault="000617F1" w:rsidP="000617F1">
      <w:pPr>
        <w:pStyle w:val="Titre2"/>
        <w:rPr>
          <w:sz w:val="32"/>
          <w:szCs w:val="32"/>
        </w:rPr>
      </w:pPr>
      <w:r>
        <w:rPr>
          <w:sz w:val="32"/>
          <w:szCs w:val="32"/>
        </w:rPr>
        <w:t>Niveau 3 dans un sport gymnique</w:t>
      </w:r>
    </w:p>
    <w:p w14:paraId="341A6C48" w14:textId="77777777" w:rsidR="000617F1" w:rsidRDefault="000617F1" w:rsidP="000617F1"/>
    <w:p w14:paraId="74B8E05E" w14:textId="77777777" w:rsidR="000617F1" w:rsidRDefault="000617F1" w:rsidP="000617F1">
      <w:pPr>
        <w:pStyle w:val="Titre3"/>
      </w:pPr>
      <w:r>
        <w:t>La formation</w:t>
      </w:r>
    </w:p>
    <w:p w14:paraId="73846AA9" w14:textId="77777777" w:rsidR="000617F1" w:rsidRDefault="000617F1" w:rsidP="000617F1">
      <w:r>
        <w:t>Un entraineur doit compléter les étapes suivantes pour la formation de niveau 2 :</w:t>
      </w:r>
    </w:p>
    <w:p w14:paraId="39FCC09E" w14:textId="77777777" w:rsidR="000617F1" w:rsidRDefault="000617F1" w:rsidP="000617F1">
      <w:pPr>
        <w:pStyle w:val="Paragraphedeliste"/>
        <w:numPr>
          <w:ilvl w:val="0"/>
          <w:numId w:val="3"/>
        </w:numPr>
      </w:pPr>
      <w:r>
        <w:t xml:space="preserve">Niveau 3 technique dans le sport </w:t>
      </w:r>
      <w:r w:rsidR="00986E4E">
        <w:t>(une évaluation peut être exigée selon le sport)</w:t>
      </w:r>
    </w:p>
    <w:p w14:paraId="3076448B" w14:textId="77777777" w:rsidR="000617F1" w:rsidRDefault="000617F1" w:rsidP="000617F1">
      <w:pPr>
        <w:pStyle w:val="Paragraphedeliste"/>
        <w:numPr>
          <w:ilvl w:val="1"/>
          <w:numId w:val="3"/>
        </w:numPr>
      </w:pPr>
      <w:r>
        <w:t>Un entraineur de tumbling peut faire la formation de gymnastique artistique ou de trampoline</w:t>
      </w:r>
    </w:p>
    <w:p w14:paraId="4430457D" w14:textId="77777777" w:rsidR="000617F1" w:rsidRDefault="000617F1" w:rsidP="000617F1">
      <w:pPr>
        <w:pStyle w:val="Paragraphedeliste"/>
        <w:numPr>
          <w:ilvl w:val="1"/>
          <w:numId w:val="3"/>
        </w:numPr>
      </w:pPr>
      <w:r>
        <w:lastRenderedPageBreak/>
        <w:t>Un entraineur de gymnastique artistique doit faire l</w:t>
      </w:r>
      <w:r w:rsidR="00986E4E">
        <w:t>es appareils communs du niveau 3</w:t>
      </w:r>
      <w:r>
        <w:t xml:space="preserve"> GAF (sol, saut, barres communes)</w:t>
      </w:r>
    </w:p>
    <w:p w14:paraId="0AE6A0B5" w14:textId="77777777" w:rsidR="000617F1" w:rsidRDefault="00986E4E" w:rsidP="000617F1">
      <w:pPr>
        <w:pStyle w:val="Paragraphedeliste"/>
        <w:numPr>
          <w:ilvl w:val="0"/>
          <w:numId w:val="3"/>
        </w:numPr>
      </w:pPr>
      <w:r>
        <w:t>Un cours théorique (le volet C</w:t>
      </w:r>
      <w:r w:rsidR="000617F1">
        <w:t xml:space="preserve">). </w:t>
      </w:r>
      <w:r>
        <w:t xml:space="preserve">Ce cours consiste en 6 modules. L’entraineur doit faire 4 des 6 modules. Gymnastique Canada considère que le module « un sport sans dopage » n’est pas très utile dans notre situation… </w:t>
      </w:r>
      <w:r w:rsidR="000617F1">
        <w:t xml:space="preserve">Vous pouvez retrouver les formations offertes sur le calendrier de Sports-Québec : </w:t>
      </w:r>
      <w:hyperlink r:id="rId12" w:history="1">
        <w:r w:rsidR="000617F1" w:rsidRPr="0079248D">
          <w:rPr>
            <w:rStyle w:val="Lienhypertexte"/>
          </w:rPr>
          <w:t>http://www.sportsquebec.com/calendriers/PNCE/index.aspx</w:t>
        </w:r>
      </w:hyperlink>
      <w:r w:rsidR="000617F1">
        <w:t xml:space="preserve"> </w:t>
      </w:r>
    </w:p>
    <w:p w14:paraId="4CB0007E" w14:textId="77777777" w:rsidR="000617F1" w:rsidRDefault="000617F1" w:rsidP="000617F1"/>
    <w:p w14:paraId="170FB938" w14:textId="77777777" w:rsidR="000617F1" w:rsidRDefault="000617F1" w:rsidP="000617F1">
      <w:r>
        <w:t xml:space="preserve">Après avoir suivi ces 2 formations, un entraineur est formé. Il peut avoir </w:t>
      </w:r>
    </w:p>
    <w:p w14:paraId="51414BD8" w14:textId="7FB7773A" w:rsidR="000617F1" w:rsidRDefault="000617F1" w:rsidP="000617F1">
      <w:pPr>
        <w:rPr>
          <w:color w:val="008000"/>
        </w:rPr>
      </w:pPr>
      <w:r>
        <w:t xml:space="preserve">Un groupe et entrainer sous la supervision indirecte d’un entraineur certifié dans ce contexte </w:t>
      </w:r>
      <w:r w:rsidR="00986E4E">
        <w:rPr>
          <w:color w:val="008000"/>
        </w:rPr>
        <w:t xml:space="preserve">(entraineur de </w:t>
      </w:r>
      <w:bookmarkStart w:id="0" w:name="_GoBack"/>
      <w:r w:rsidR="00986E4E">
        <w:rPr>
          <w:color w:val="008000"/>
        </w:rPr>
        <w:t>niveau</w:t>
      </w:r>
      <w:bookmarkEnd w:id="0"/>
      <w:r w:rsidR="00E40E93">
        <w:rPr>
          <w:color w:val="008000"/>
        </w:rPr>
        <w:t> </w:t>
      </w:r>
      <w:r w:rsidR="00986E4E">
        <w:rPr>
          <w:color w:val="008000"/>
        </w:rPr>
        <w:t>3</w:t>
      </w:r>
      <w:r w:rsidR="00E40E93">
        <w:rPr>
          <w:color w:val="008000"/>
        </w:rPr>
        <w:t xml:space="preserve"> certifié</w:t>
      </w:r>
      <w:r w:rsidRPr="00505AA7">
        <w:rPr>
          <w:color w:val="008000"/>
        </w:rPr>
        <w:t>)</w:t>
      </w:r>
      <w:r>
        <w:rPr>
          <w:color w:val="008000"/>
        </w:rPr>
        <w:t>.</w:t>
      </w:r>
    </w:p>
    <w:p w14:paraId="510787A4" w14:textId="77777777" w:rsidR="000617F1" w:rsidRDefault="000617F1" w:rsidP="000617F1">
      <w:pPr>
        <w:pStyle w:val="Titre3"/>
      </w:pPr>
      <w:r>
        <w:t>La certification</w:t>
      </w:r>
    </w:p>
    <w:p w14:paraId="28EB872E" w14:textId="77777777" w:rsidR="000617F1" w:rsidRDefault="000617F1" w:rsidP="000617F1">
      <w:r>
        <w:t>Pour être certifié, l’entraineur doit compléter les 2 étapes suivantes :</w:t>
      </w:r>
    </w:p>
    <w:p w14:paraId="6EADB910" w14:textId="77777777" w:rsidR="000617F1" w:rsidRDefault="00986E4E" w:rsidP="000617F1">
      <w:pPr>
        <w:pStyle w:val="Paragraphedeliste"/>
        <w:numPr>
          <w:ilvl w:val="0"/>
          <w:numId w:val="4"/>
        </w:numPr>
      </w:pPr>
      <w:r>
        <w:t>Processus de reconnaissance du niveau pratique (spécifique au sport)</w:t>
      </w:r>
    </w:p>
    <w:p w14:paraId="19A19459" w14:textId="13C09B86" w:rsidR="000617F1" w:rsidRDefault="000617F1" w:rsidP="000617F1">
      <w:pPr>
        <w:pStyle w:val="Paragraphedeliste"/>
        <w:numPr>
          <w:ilvl w:val="0"/>
          <w:numId w:val="4"/>
        </w:numPr>
      </w:pPr>
      <w:r>
        <w:t>Examen en ligne de prise de décision éthique (obligatoire maintenant pour tous les niveaux</w:t>
      </w:r>
      <w:r w:rsidR="00E40E93">
        <w:t>)</w:t>
      </w:r>
      <w:r>
        <w:t>.</w:t>
      </w:r>
    </w:p>
    <w:p w14:paraId="66C4E5C8" w14:textId="77777777" w:rsidR="00213BC6" w:rsidRDefault="00213BC6" w:rsidP="00213BC6">
      <w:pPr>
        <w:pStyle w:val="Paragraphedeliste"/>
      </w:pPr>
    </w:p>
    <w:p w14:paraId="751C2B91" w14:textId="2E066330" w:rsidR="00E40E93" w:rsidRPr="00213BC6" w:rsidRDefault="00E40E93" w:rsidP="00E40E93">
      <w:pPr>
        <w:rPr>
          <w:color w:val="FF0000"/>
        </w:rPr>
      </w:pPr>
      <w:r w:rsidRPr="00213BC6">
        <w:rPr>
          <w:color w:val="FF0000"/>
        </w:rPr>
        <w:t xml:space="preserve">Notez que la formation Respect et Sport est </w:t>
      </w:r>
      <w:r>
        <w:rPr>
          <w:color w:val="FF0000"/>
        </w:rPr>
        <w:t>obligatoire pour l</w:t>
      </w:r>
      <w:r>
        <w:rPr>
          <w:color w:val="FF0000"/>
        </w:rPr>
        <w:t>’</w:t>
      </w:r>
      <w:r>
        <w:rPr>
          <w:color w:val="FF0000"/>
        </w:rPr>
        <w:t>accès aux plateaux de compétitions pour de nombreuses catégories</w:t>
      </w:r>
      <w:r w:rsidRPr="00213BC6">
        <w:rPr>
          <w:color w:val="FF0000"/>
        </w:rPr>
        <w:t>!</w:t>
      </w:r>
    </w:p>
    <w:p w14:paraId="42C1546A" w14:textId="77777777" w:rsidR="000617F1" w:rsidRDefault="000617F1" w:rsidP="000617F1"/>
    <w:p w14:paraId="0DD03988" w14:textId="77777777" w:rsidR="000617F1" w:rsidRDefault="000617F1" w:rsidP="000617F1">
      <w:pPr>
        <w:pStyle w:val="Titre3"/>
      </w:pPr>
      <w:r>
        <w:t>Entrainement</w:t>
      </w:r>
    </w:p>
    <w:p w14:paraId="083BD3C7" w14:textId="6505BC0B" w:rsidR="000617F1" w:rsidRDefault="000617F1" w:rsidP="000617F1">
      <w:r>
        <w:t>L’entraine</w:t>
      </w:r>
      <w:r w:rsidR="00986E4E">
        <w:t>ur formé ou certifié en niveau</w:t>
      </w:r>
      <w:r w:rsidR="00E40E93">
        <w:t> </w:t>
      </w:r>
      <w:r w:rsidR="00986E4E">
        <w:t xml:space="preserve">3 </w:t>
      </w:r>
      <w:r>
        <w:t>peut entrainer des gymnastes de compétition de base</w:t>
      </w:r>
      <w:r w:rsidR="00986E4E">
        <w:t xml:space="preserve">, </w:t>
      </w:r>
      <w:r>
        <w:t>de niveau provincial</w:t>
      </w:r>
      <w:r w:rsidR="00986E4E">
        <w:t xml:space="preserve"> et national</w:t>
      </w:r>
      <w:r>
        <w:t>. Vous pouvez vous référer à l’article</w:t>
      </w:r>
      <w:r w:rsidR="00E40E93">
        <w:t> </w:t>
      </w:r>
      <w:r>
        <w:t>3.1.3 du PRP pour des informations plus précises sur la relation entre la formation et le niveau entrainé. Vous retrouverez le PRP sur le site de la FGQ à l’adresse suivante :</w:t>
      </w:r>
    </w:p>
    <w:p w14:paraId="7A3823B3" w14:textId="77777777" w:rsidR="000617F1" w:rsidRDefault="00A06C9D" w:rsidP="000617F1">
      <w:hyperlink r:id="rId13" w:history="1">
        <w:r w:rsidR="000617F1" w:rsidRPr="0079248D">
          <w:rPr>
            <w:rStyle w:val="Lienhypertexte"/>
          </w:rPr>
          <w:t>http://www.gymqc.ca/documents-formulaires/documents</w:t>
        </w:r>
      </w:hyperlink>
      <w:r w:rsidR="000617F1">
        <w:t xml:space="preserve"> </w:t>
      </w:r>
    </w:p>
    <w:p w14:paraId="56BE82E3" w14:textId="77777777" w:rsidR="000617F1" w:rsidRPr="002E4174" w:rsidRDefault="000617F1" w:rsidP="000617F1"/>
    <w:p w14:paraId="65B017DA" w14:textId="6BEA509F" w:rsidR="00986E4E" w:rsidRPr="002E4174" w:rsidRDefault="00986E4E" w:rsidP="00986E4E">
      <w:pPr>
        <w:pStyle w:val="Titre2"/>
        <w:rPr>
          <w:sz w:val="32"/>
          <w:szCs w:val="32"/>
        </w:rPr>
      </w:pPr>
      <w:r>
        <w:rPr>
          <w:sz w:val="32"/>
          <w:szCs w:val="32"/>
        </w:rPr>
        <w:t>Niveau</w:t>
      </w:r>
      <w:r w:rsidR="00E40E93">
        <w:rPr>
          <w:sz w:val="32"/>
          <w:szCs w:val="32"/>
        </w:rPr>
        <w:t> </w:t>
      </w:r>
      <w:r>
        <w:rPr>
          <w:sz w:val="32"/>
          <w:szCs w:val="32"/>
        </w:rPr>
        <w:t>4 dans un sport gymnique</w:t>
      </w:r>
    </w:p>
    <w:p w14:paraId="2F8FFAC9" w14:textId="54CE04FE" w:rsidR="000617F1" w:rsidRPr="002E4174" w:rsidRDefault="00986E4E" w:rsidP="000617F1">
      <w:r>
        <w:t>Cours spécialisé offert aux entraineurs certifiés niveau</w:t>
      </w:r>
      <w:r w:rsidR="00E40E93">
        <w:t> </w:t>
      </w:r>
      <w:r>
        <w:t>3. Se tient aux 2 ou 3 ans. Information sur demande…</w:t>
      </w:r>
    </w:p>
    <w:sectPr w:rsidR="000617F1" w:rsidRPr="002E4174" w:rsidSect="002770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5C986" w14:textId="77777777" w:rsidR="00A06C9D" w:rsidRDefault="00A06C9D" w:rsidP="00E40E93">
      <w:r>
        <w:separator/>
      </w:r>
    </w:p>
  </w:endnote>
  <w:endnote w:type="continuationSeparator" w:id="0">
    <w:p w14:paraId="549EC8FC" w14:textId="77777777" w:rsidR="00A06C9D" w:rsidRDefault="00A06C9D" w:rsidP="00E4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B49A" w14:textId="77777777" w:rsidR="00E40E93" w:rsidRDefault="00E40E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67C9E" w14:textId="77777777" w:rsidR="00E40E93" w:rsidRDefault="00E40E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F136" w14:textId="77777777" w:rsidR="00E40E93" w:rsidRDefault="00E40E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F1458" w14:textId="77777777" w:rsidR="00A06C9D" w:rsidRDefault="00A06C9D" w:rsidP="00E40E93">
      <w:r>
        <w:separator/>
      </w:r>
    </w:p>
  </w:footnote>
  <w:footnote w:type="continuationSeparator" w:id="0">
    <w:p w14:paraId="05DA96BF" w14:textId="77777777" w:rsidR="00A06C9D" w:rsidRDefault="00A06C9D" w:rsidP="00E4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FC32" w14:textId="77777777" w:rsidR="00E40E93" w:rsidRDefault="00E40E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64C80" w14:textId="77777777" w:rsidR="00E40E93" w:rsidRDefault="00E40E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3FDD" w14:textId="77777777" w:rsidR="00E40E93" w:rsidRDefault="00E40E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1F17"/>
    <w:multiLevelType w:val="hybridMultilevel"/>
    <w:tmpl w:val="F2345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39A"/>
    <w:multiLevelType w:val="hybridMultilevel"/>
    <w:tmpl w:val="159C6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D167B"/>
    <w:multiLevelType w:val="hybridMultilevel"/>
    <w:tmpl w:val="D3702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3295"/>
    <w:multiLevelType w:val="hybridMultilevel"/>
    <w:tmpl w:val="769E20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7D2A"/>
    <w:multiLevelType w:val="hybridMultilevel"/>
    <w:tmpl w:val="1AEA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7"/>
    <w:rsid w:val="000617F1"/>
    <w:rsid w:val="00213BC6"/>
    <w:rsid w:val="00277093"/>
    <w:rsid w:val="002E4174"/>
    <w:rsid w:val="00324272"/>
    <w:rsid w:val="00505AA7"/>
    <w:rsid w:val="00520DB6"/>
    <w:rsid w:val="00535CCA"/>
    <w:rsid w:val="005A14A1"/>
    <w:rsid w:val="0075721E"/>
    <w:rsid w:val="00880E19"/>
    <w:rsid w:val="00986E4E"/>
    <w:rsid w:val="00A06C9D"/>
    <w:rsid w:val="00A141FE"/>
    <w:rsid w:val="00A53FA8"/>
    <w:rsid w:val="00AC1636"/>
    <w:rsid w:val="00AC38ED"/>
    <w:rsid w:val="00E40E93"/>
    <w:rsid w:val="00E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AC3E9"/>
  <w15:docId w15:val="{2AFBDB59-843B-480A-BE47-E76A7BC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93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5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4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05A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5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505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Paragraphedeliste">
    <w:name w:val="List Paragraph"/>
    <w:basedOn w:val="Normal"/>
    <w:uiPriority w:val="34"/>
    <w:qFormat/>
    <w:rsid w:val="00505A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4174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E4174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40E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0E9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40E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E9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qc.ca/documents-formulaires/documents" TargetMode="External"/><Relationship Id="rId13" Type="http://schemas.openxmlformats.org/officeDocument/2006/relationships/hyperlink" Target="http://www.gymqc.ca/documents-formulaires/document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lavoie@gymqc.ca" TargetMode="External"/><Relationship Id="rId12" Type="http://schemas.openxmlformats.org/officeDocument/2006/relationships/hyperlink" Target="http://www.sportsquebec.com/calendriers/PNCE/index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mqc.ca/documents-formulaires/docum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ortsquebec.com/calendriers/PNCE/index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ymqc.ca/documents-formulaires/docume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1299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Lavoie</dc:creator>
  <cp:keywords/>
  <dc:description/>
  <cp:lastModifiedBy>Guy Lavoie</cp:lastModifiedBy>
  <cp:revision>7</cp:revision>
  <dcterms:created xsi:type="dcterms:W3CDTF">2016-01-29T20:16:00Z</dcterms:created>
  <dcterms:modified xsi:type="dcterms:W3CDTF">2016-05-02T17:33:00Z</dcterms:modified>
</cp:coreProperties>
</file>