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7ED1" w14:textId="50FB51FA" w:rsidR="00F850CF" w:rsidRDefault="005E5AC2" w:rsidP="00F850CF">
      <w:pPr>
        <w:rPr>
          <w:rFonts w:ascii="Arial Narrow" w:hAnsi="Arial Narrow"/>
          <w:b/>
          <w:sz w:val="36"/>
        </w:rPr>
      </w:pPr>
      <w:r w:rsidRPr="00A775EB">
        <w:rPr>
          <w:rFonts w:asciiTheme="minorHAnsi" w:hAnsiTheme="minorHAnsi" w:cstheme="minorHAnsi"/>
          <w:noProof/>
        </w:rPr>
        <w:drawing>
          <wp:anchor distT="0" distB="0" distL="114300" distR="114300" simplePos="0" relativeHeight="251664384" behindDoc="0" locked="0" layoutInCell="1" allowOverlap="1" wp14:anchorId="5484C8AC" wp14:editId="133F0667">
            <wp:simplePos x="0" y="0"/>
            <wp:positionH relativeFrom="column">
              <wp:posOffset>5229225</wp:posOffset>
            </wp:positionH>
            <wp:positionV relativeFrom="paragraph">
              <wp:posOffset>-104775</wp:posOffset>
            </wp:positionV>
            <wp:extent cx="1668539" cy="900000"/>
            <wp:effectExtent l="0" t="0" r="8255" b="0"/>
            <wp:wrapNone/>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36" t="22249" r="13308" b="17714"/>
                    <a:stretch/>
                  </pic:blipFill>
                  <pic:spPr bwMode="auto">
                    <a:xfrm>
                      <a:off x="0" y="0"/>
                      <a:ext cx="1668539" cy="9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BDE" w:rsidRPr="005A5674">
        <w:rPr>
          <w:rFonts w:ascii="Arial Narrow" w:hAnsi="Arial Narrow"/>
          <w:b/>
          <w:noProof/>
        </w:rPr>
        <w:drawing>
          <wp:anchor distT="0" distB="0" distL="114300" distR="114300" simplePos="0" relativeHeight="251658240" behindDoc="0" locked="0" layoutInCell="1" allowOverlap="1" wp14:anchorId="3E90F906" wp14:editId="49AADD42">
            <wp:simplePos x="0" y="0"/>
            <wp:positionH relativeFrom="column">
              <wp:posOffset>-114773</wp:posOffset>
            </wp:positionH>
            <wp:positionV relativeFrom="paragraph">
              <wp:posOffset>-15875</wp:posOffset>
            </wp:positionV>
            <wp:extent cx="2634824" cy="60558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824" cy="605585"/>
                    </a:xfrm>
                    <a:prstGeom prst="rect">
                      <a:avLst/>
                    </a:prstGeom>
                  </pic:spPr>
                </pic:pic>
              </a:graphicData>
            </a:graphic>
            <wp14:sizeRelH relativeFrom="margin">
              <wp14:pctWidth>0</wp14:pctWidth>
            </wp14:sizeRelH>
            <wp14:sizeRelV relativeFrom="margin">
              <wp14:pctHeight>0</wp14:pctHeight>
            </wp14:sizeRelV>
          </wp:anchor>
        </w:drawing>
      </w:r>
    </w:p>
    <w:p w14:paraId="52A7FE21" w14:textId="77777777" w:rsidR="00F850CF" w:rsidRDefault="00F850CF" w:rsidP="003D4F8F">
      <w:pPr>
        <w:jc w:val="center"/>
        <w:rPr>
          <w:rFonts w:ascii="Arial Narrow" w:hAnsi="Arial Narrow"/>
          <w:b/>
          <w:sz w:val="36"/>
        </w:rPr>
      </w:pPr>
    </w:p>
    <w:p w14:paraId="11CD088A" w14:textId="77777777" w:rsidR="002F411A" w:rsidRDefault="002F411A" w:rsidP="003D4F8F">
      <w:pPr>
        <w:jc w:val="center"/>
        <w:rPr>
          <w:rFonts w:ascii="Arial Narrow" w:hAnsi="Arial Narrow"/>
          <w:b/>
          <w:sz w:val="36"/>
        </w:rPr>
      </w:pPr>
    </w:p>
    <w:p w14:paraId="01CD53BA" w14:textId="77777777" w:rsidR="005A5674" w:rsidRPr="005A5674" w:rsidRDefault="002F411A" w:rsidP="00F850CF">
      <w:pPr>
        <w:spacing w:before="240"/>
        <w:jc w:val="center"/>
        <w:rPr>
          <w:rFonts w:ascii="Arial Narrow" w:hAnsi="Arial Narrow"/>
          <w:b/>
          <w:sz w:val="36"/>
        </w:rPr>
      </w:pPr>
      <w:r w:rsidRPr="00DE2EC4">
        <w:rPr>
          <w:rFonts w:ascii="Arial Narrow" w:hAnsi="Arial Narrow"/>
          <w:b/>
          <w:noProof/>
          <w:sz w:val="36"/>
        </w:rPr>
        <mc:AlternateContent>
          <mc:Choice Requires="wps">
            <w:drawing>
              <wp:anchor distT="0" distB="0" distL="114300" distR="114300" simplePos="0" relativeHeight="251662336" behindDoc="0" locked="0" layoutInCell="1" allowOverlap="1" wp14:anchorId="67B6582D" wp14:editId="4F9A130E">
                <wp:simplePos x="0" y="0"/>
                <wp:positionH relativeFrom="column">
                  <wp:posOffset>5010150</wp:posOffset>
                </wp:positionH>
                <wp:positionV relativeFrom="paragraph">
                  <wp:posOffset>137160</wp:posOffset>
                </wp:positionV>
                <wp:extent cx="1762125" cy="329565"/>
                <wp:effectExtent l="0" t="0" r="28575"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9565"/>
                        </a:xfrm>
                        <a:prstGeom prst="rect">
                          <a:avLst/>
                        </a:prstGeom>
                        <a:solidFill>
                          <a:srgbClr val="FFFFFF"/>
                        </a:solidFill>
                        <a:ln w="9525">
                          <a:solidFill>
                            <a:srgbClr val="000000"/>
                          </a:solidFill>
                          <a:miter lim="800000"/>
                          <a:headEnd/>
                          <a:tailEnd/>
                        </a:ln>
                      </wps:spPr>
                      <wps:txbx>
                        <w:txbxContent>
                          <w:p w14:paraId="6B259CAE" w14:textId="4B7A4831"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sidR="00E25C64">
                              <w:rPr>
                                <w:rFonts w:ascii="Arial Narrow" w:hAnsi="Arial Narrow"/>
                                <w:b/>
                                <w:u w:val="single"/>
                              </w:rPr>
                              <w:t>14</w:t>
                            </w:r>
                            <w:r>
                              <w:rPr>
                                <w:rFonts w:ascii="Arial Narrow" w:hAnsi="Arial Narrow"/>
                                <w:b/>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6582D" id="_x0000_t202" coordsize="21600,21600" o:spt="202" path="m,l,21600r21600,l21600,xe">
                <v:stroke joinstyle="miter"/>
                <v:path gradientshapeok="t" o:connecttype="rect"/>
              </v:shapetype>
              <v:shape id="Zone de texte 2" o:spid="_x0000_s1026" type="#_x0000_t202" style="position:absolute;left:0;text-align:left;margin-left:394.5pt;margin-top:10.8pt;width:138.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">
                <v:textbox>
                  <w:txbxContent>
                    <w:p w14:paraId="6B259CAE" w14:textId="4B7A4831"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sidR="00E25C64">
                        <w:rPr>
                          <w:rFonts w:ascii="Arial Narrow" w:hAnsi="Arial Narrow"/>
                          <w:b/>
                          <w:u w:val="single"/>
                        </w:rPr>
                        <w:t>14</w:t>
                      </w:r>
                      <w:r>
                        <w:rPr>
                          <w:rFonts w:ascii="Arial Narrow" w:hAnsi="Arial Narrow"/>
                          <w:b/>
                          <w:u w:val="single"/>
                        </w:rPr>
                        <w:tab/>
                      </w:r>
                    </w:p>
                  </w:txbxContent>
                </v:textbox>
              </v:shape>
            </w:pict>
          </mc:Fallback>
        </mc:AlternateContent>
      </w:r>
      <w:r w:rsidR="003D4F8F">
        <w:rPr>
          <w:rFonts w:ascii="Arial Narrow" w:hAnsi="Arial Narrow"/>
          <w:b/>
          <w:sz w:val="36"/>
        </w:rPr>
        <w:t>F</w:t>
      </w:r>
      <w:r w:rsidR="00B67A9B">
        <w:rPr>
          <w:rFonts w:ascii="Arial Narrow" w:hAnsi="Arial Narrow"/>
          <w:b/>
          <w:sz w:val="36"/>
        </w:rPr>
        <w:t>ormulaire de don</w:t>
      </w:r>
    </w:p>
    <w:p w14:paraId="3D11C5E3"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6DE15B99" w14:textId="77777777" w:rsidR="002F411A" w:rsidRDefault="002F411A"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2E246EAA" w14:textId="77777777" w:rsidR="00180CA8" w:rsidRDefault="00180CA8"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7983EE05"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554F3651" w14:textId="080601BD" w:rsidR="005A5674" w:rsidRPr="000E05F2" w:rsidRDefault="007D7D37" w:rsidP="002F411A">
      <w:pPr>
        <w:tabs>
          <w:tab w:val="left" w:pos="709"/>
          <w:tab w:val="left" w:pos="4410"/>
          <w:tab w:val="left" w:pos="5220"/>
          <w:tab w:val="left" w:pos="6210"/>
          <w:tab w:val="left" w:pos="7830"/>
          <w:tab w:val="left" w:pos="9000"/>
          <w:tab w:val="left" w:pos="9720"/>
        </w:tabs>
        <w:ind w:right="-839"/>
        <w:rPr>
          <w:rFonts w:ascii="Arial Narrow" w:hAnsi="Arial Narrow"/>
          <w:sz w:val="20"/>
          <w:szCs w:val="20"/>
        </w:rPr>
      </w:pPr>
      <w:sdt>
        <w:sdtPr>
          <w:rPr>
            <w:rFonts w:ascii="Arial Narrow" w:hAnsi="Arial Narrow"/>
            <w:b/>
            <w:sz w:val="20"/>
            <w:szCs w:val="20"/>
          </w:rPr>
          <w:id w:val="132725331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093B3B" w:rsidRPr="00093B3B">
        <w:rPr>
          <w:rFonts w:ascii="Arial Narrow" w:hAnsi="Arial Narrow"/>
          <w:b/>
          <w:sz w:val="20"/>
          <w:szCs w:val="20"/>
        </w:rPr>
        <w:t xml:space="preserve">  </w:t>
      </w:r>
      <w:r w:rsidR="00093B3B" w:rsidRPr="00093B3B">
        <w:rPr>
          <w:rFonts w:ascii="Arial Narrow" w:hAnsi="Arial Narrow"/>
          <w:b/>
        </w:rPr>
        <w:t>Don personnel</w:t>
      </w:r>
      <w:r w:rsidR="00B13E34">
        <w:rPr>
          <w:rFonts w:ascii="Arial Narrow" w:hAnsi="Arial Narrow"/>
        </w:rPr>
        <w:tab/>
      </w:r>
      <w:r w:rsidR="00DE2EC4" w:rsidRPr="000E05F2">
        <w:rPr>
          <w:rFonts w:ascii="Arial Narrow" w:hAnsi="Arial Narrow"/>
          <w:sz w:val="20"/>
          <w:szCs w:val="20"/>
        </w:rPr>
        <w:t xml:space="preserve">Genre :   </w:t>
      </w:r>
      <w:sdt>
        <w:sdtPr>
          <w:rPr>
            <w:rFonts w:ascii="Arial Narrow" w:hAnsi="Arial Narrow"/>
            <w:sz w:val="20"/>
            <w:szCs w:val="20"/>
          </w:rPr>
          <w:id w:val="-4729919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DE2EC4" w:rsidRPr="000E05F2">
        <w:rPr>
          <w:rFonts w:ascii="Arial Narrow" w:hAnsi="Arial Narrow"/>
          <w:sz w:val="20"/>
          <w:szCs w:val="20"/>
        </w:rPr>
        <w:t xml:space="preserve"> Féminin</w:t>
      </w:r>
      <w:r w:rsidR="00DE2EC4" w:rsidRPr="000E05F2">
        <w:rPr>
          <w:rFonts w:ascii="Arial Narrow" w:hAnsi="Arial Narrow"/>
          <w:sz w:val="20"/>
          <w:szCs w:val="20"/>
        </w:rPr>
        <w:tab/>
      </w:r>
      <w:sdt>
        <w:sdtPr>
          <w:rPr>
            <w:rFonts w:ascii="Arial Narrow" w:hAnsi="Arial Narrow"/>
            <w:sz w:val="20"/>
            <w:szCs w:val="20"/>
          </w:rPr>
          <w:id w:val="12117736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DE2EC4" w:rsidRPr="000E05F2">
        <w:rPr>
          <w:rFonts w:ascii="Arial Narrow" w:hAnsi="Arial Narrow"/>
          <w:sz w:val="20"/>
          <w:szCs w:val="20"/>
        </w:rPr>
        <w:t xml:space="preserve"> Masculin</w:t>
      </w:r>
      <w:r w:rsidR="00DE2EC4">
        <w:rPr>
          <w:rFonts w:ascii="Arial Narrow" w:hAnsi="Arial Narrow"/>
        </w:rPr>
        <w:tab/>
      </w:r>
      <w:r w:rsidR="00B13E34" w:rsidRPr="000E05F2">
        <w:rPr>
          <w:rFonts w:ascii="Arial Narrow" w:hAnsi="Arial Narrow"/>
          <w:sz w:val="20"/>
          <w:szCs w:val="20"/>
        </w:rPr>
        <w:t xml:space="preserve">Langue :   </w:t>
      </w:r>
      <w:sdt>
        <w:sdtPr>
          <w:rPr>
            <w:rFonts w:ascii="Arial Narrow" w:hAnsi="Arial Narrow"/>
            <w:sz w:val="20"/>
            <w:szCs w:val="20"/>
          </w:rPr>
          <w:id w:val="10807183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3E34" w:rsidRPr="000E05F2">
        <w:rPr>
          <w:rFonts w:ascii="Arial Narrow" w:hAnsi="Arial Narrow"/>
          <w:sz w:val="20"/>
          <w:szCs w:val="20"/>
        </w:rPr>
        <w:t xml:space="preserve"> Français</w:t>
      </w:r>
      <w:r w:rsidR="00B13E34" w:rsidRPr="000E05F2">
        <w:rPr>
          <w:rFonts w:ascii="Arial Narrow" w:hAnsi="Arial Narrow"/>
          <w:sz w:val="20"/>
          <w:szCs w:val="20"/>
        </w:rPr>
        <w:tab/>
      </w:r>
      <w:sdt>
        <w:sdtPr>
          <w:rPr>
            <w:rFonts w:ascii="Arial Narrow" w:hAnsi="Arial Narrow"/>
            <w:sz w:val="20"/>
            <w:szCs w:val="20"/>
          </w:rPr>
          <w:id w:val="-2047950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3E34" w:rsidRPr="000E05F2">
        <w:rPr>
          <w:rFonts w:ascii="Arial Narrow" w:hAnsi="Arial Narrow"/>
          <w:sz w:val="20"/>
          <w:szCs w:val="20"/>
        </w:rPr>
        <w:t xml:space="preserve"> Anglais</w:t>
      </w:r>
    </w:p>
    <w:p w14:paraId="5AE3AF0B" w14:textId="77777777" w:rsidR="005A5674" w:rsidRPr="000E05F2" w:rsidRDefault="007F2EA3" w:rsidP="007F2EA3">
      <w:pPr>
        <w:tabs>
          <w:tab w:val="left" w:pos="7110"/>
          <w:tab w:val="left" w:pos="9360"/>
          <w:tab w:val="left" w:pos="10620"/>
        </w:tabs>
        <w:ind w:right="-839"/>
        <w:rPr>
          <w:rFonts w:ascii="Arial Narrow" w:hAnsi="Arial Narrow"/>
          <w:sz w:val="20"/>
          <w:szCs w:val="20"/>
        </w:rPr>
      </w:pPr>
      <w:r w:rsidRPr="000E05F2">
        <w:rPr>
          <w:rFonts w:ascii="Arial Narrow" w:hAnsi="Arial Narrow"/>
          <w:sz w:val="20"/>
          <w:szCs w:val="20"/>
        </w:rPr>
        <w:tab/>
      </w:r>
    </w:p>
    <w:p w14:paraId="6BBF2F3B" w14:textId="77777777" w:rsidR="00093B3B" w:rsidRDefault="00DE2EC4" w:rsidP="00DE2EC4">
      <w:pPr>
        <w:tabs>
          <w:tab w:val="left" w:pos="5040"/>
          <w:tab w:val="left" w:pos="10620"/>
        </w:tabs>
        <w:ind w:right="-839"/>
        <w:rPr>
          <w:rFonts w:ascii="Arial Narrow" w:hAnsi="Arial Narrow"/>
          <w:u w:val="single"/>
        </w:rPr>
      </w:pPr>
      <w:r>
        <w:rPr>
          <w:rFonts w:ascii="Arial Narrow" w:hAnsi="Arial Narrow"/>
        </w:rPr>
        <w:t xml:space="preserve">Prénom : </w:t>
      </w:r>
      <w:r>
        <w:rPr>
          <w:rFonts w:ascii="Arial Narrow" w:hAnsi="Arial Narrow"/>
          <w:u w:val="single"/>
        </w:rPr>
        <w:tab/>
      </w:r>
      <w:r>
        <w:rPr>
          <w:rFonts w:ascii="Arial Narrow" w:hAnsi="Arial Narrow"/>
        </w:rPr>
        <w:t xml:space="preserve"> Nom : </w:t>
      </w:r>
      <w:r>
        <w:rPr>
          <w:rFonts w:ascii="Arial Narrow" w:hAnsi="Arial Narrow"/>
          <w:u w:val="single"/>
        </w:rPr>
        <w:tab/>
      </w:r>
    </w:p>
    <w:p w14:paraId="2083DC67" w14:textId="77777777" w:rsidR="00DE2EC4" w:rsidRPr="00DE2EC4" w:rsidRDefault="00DE2EC4" w:rsidP="00DE2EC4">
      <w:pPr>
        <w:tabs>
          <w:tab w:val="left" w:pos="5040"/>
          <w:tab w:val="left" w:pos="10620"/>
        </w:tabs>
        <w:ind w:right="-839"/>
        <w:rPr>
          <w:rFonts w:ascii="Arial Narrow" w:hAnsi="Arial Narrow"/>
          <w:u w:val="single"/>
        </w:rPr>
      </w:pPr>
    </w:p>
    <w:p w14:paraId="7DAB1988" w14:textId="473B897B" w:rsidR="005A5674" w:rsidRPr="00485866" w:rsidRDefault="00485866" w:rsidP="00485866">
      <w:pPr>
        <w:tabs>
          <w:tab w:val="left" w:pos="10620"/>
        </w:tabs>
        <w:ind w:right="-839"/>
        <w:rPr>
          <w:rFonts w:ascii="Arial Narrow" w:hAnsi="Arial Narrow"/>
        </w:rPr>
      </w:pPr>
      <w:r>
        <w:rPr>
          <w:rFonts w:ascii="Arial Narrow" w:hAnsi="Arial Narrow"/>
        </w:rPr>
        <w:t>Adresse :</w:t>
      </w:r>
      <w:r>
        <w:rPr>
          <w:rFonts w:ascii="Arial Narrow" w:hAnsi="Arial Narrow"/>
          <w:u w:val="single"/>
        </w:rPr>
        <w:tab/>
      </w:r>
    </w:p>
    <w:p w14:paraId="27FF6680" w14:textId="77777777" w:rsidR="005A5674" w:rsidRPr="005A5674" w:rsidRDefault="005A5674" w:rsidP="00485866">
      <w:pPr>
        <w:tabs>
          <w:tab w:val="left" w:pos="10620"/>
        </w:tabs>
        <w:ind w:right="-839"/>
        <w:rPr>
          <w:rFonts w:ascii="Arial Narrow" w:hAnsi="Arial Narrow"/>
        </w:rPr>
      </w:pPr>
    </w:p>
    <w:p w14:paraId="0C0C0C27" w14:textId="77777777" w:rsidR="005A5674" w:rsidRPr="00485866" w:rsidRDefault="005A5674" w:rsidP="00485866">
      <w:pPr>
        <w:tabs>
          <w:tab w:val="left" w:pos="4860"/>
          <w:tab w:val="left" w:pos="5040"/>
          <w:tab w:val="left" w:pos="7200"/>
          <w:tab w:val="left" w:pos="7470"/>
          <w:tab w:val="left" w:pos="7650"/>
          <w:tab w:val="left" w:pos="10620"/>
        </w:tabs>
        <w:ind w:right="-839"/>
        <w:rPr>
          <w:rFonts w:ascii="Arial Narrow" w:hAnsi="Arial Narrow"/>
        </w:rPr>
      </w:pPr>
      <w:r w:rsidRPr="005A5674">
        <w:rPr>
          <w:rFonts w:ascii="Arial Narrow" w:hAnsi="Arial Narrow"/>
        </w:rPr>
        <w:t>Ville</w:t>
      </w:r>
      <w:r w:rsidR="00485866">
        <w:rPr>
          <w:rFonts w:ascii="Arial Narrow" w:hAnsi="Arial Narrow"/>
        </w:rPr>
        <w:t xml:space="preserve"> : </w:t>
      </w:r>
      <w:r w:rsidR="00485866">
        <w:rPr>
          <w:rFonts w:ascii="Arial Narrow" w:hAnsi="Arial Narrow"/>
          <w:u w:val="single"/>
        </w:rPr>
        <w:tab/>
      </w:r>
      <w:r w:rsidR="003D4F8F">
        <w:rPr>
          <w:rFonts w:ascii="Arial Narrow" w:hAnsi="Arial Narrow"/>
        </w:rPr>
        <w:tab/>
      </w:r>
      <w:r w:rsidRPr="005A5674">
        <w:rPr>
          <w:rFonts w:ascii="Arial Narrow" w:hAnsi="Arial Narrow"/>
        </w:rPr>
        <w:t>Province</w:t>
      </w:r>
      <w:r w:rsidR="00485866">
        <w:rPr>
          <w:rFonts w:ascii="Arial Narrow" w:hAnsi="Arial Narrow"/>
        </w:rPr>
        <w:t xml:space="preserve"> : </w:t>
      </w:r>
      <w:r w:rsidR="00485866">
        <w:rPr>
          <w:rFonts w:ascii="Arial Narrow" w:hAnsi="Arial Narrow"/>
          <w:u w:val="single"/>
        </w:rPr>
        <w:tab/>
      </w:r>
      <w:r w:rsidR="00485866">
        <w:rPr>
          <w:rFonts w:ascii="Arial Narrow" w:hAnsi="Arial Narrow"/>
        </w:rPr>
        <w:tab/>
        <w:t xml:space="preserve">Code postal : </w:t>
      </w:r>
      <w:r w:rsidR="00485866">
        <w:rPr>
          <w:rFonts w:ascii="Arial Narrow" w:hAnsi="Arial Narrow"/>
          <w:u w:val="single"/>
        </w:rPr>
        <w:tab/>
      </w:r>
    </w:p>
    <w:p w14:paraId="453AEADE" w14:textId="77777777" w:rsidR="005A5674" w:rsidRPr="005A5674" w:rsidRDefault="005A5674" w:rsidP="00485866">
      <w:pPr>
        <w:tabs>
          <w:tab w:val="left" w:pos="4860"/>
          <w:tab w:val="left" w:pos="5040"/>
          <w:tab w:val="left" w:pos="10620"/>
        </w:tabs>
        <w:ind w:right="-839"/>
        <w:rPr>
          <w:rFonts w:ascii="Arial Narrow" w:hAnsi="Arial Narrow"/>
        </w:rPr>
      </w:pPr>
    </w:p>
    <w:p w14:paraId="0051110E" w14:textId="77777777" w:rsidR="005A5674" w:rsidRPr="00485866" w:rsidRDefault="005A5674" w:rsidP="00485866">
      <w:pPr>
        <w:tabs>
          <w:tab w:val="left" w:pos="4860"/>
          <w:tab w:val="left" w:pos="5040"/>
          <w:tab w:val="left" w:pos="10620"/>
        </w:tabs>
        <w:ind w:right="-839"/>
        <w:rPr>
          <w:rFonts w:ascii="Arial Narrow" w:hAnsi="Arial Narrow"/>
          <w:u w:val="single"/>
        </w:rPr>
      </w:pPr>
      <w:r w:rsidRPr="005A5674">
        <w:rPr>
          <w:rFonts w:ascii="Arial Narrow" w:hAnsi="Arial Narrow"/>
        </w:rPr>
        <w:t>Téléphone</w:t>
      </w:r>
      <w:r w:rsidR="00485866">
        <w:rPr>
          <w:rFonts w:ascii="Arial Narrow" w:hAnsi="Arial Narrow"/>
        </w:rPr>
        <w:t xml:space="preserve"> : </w:t>
      </w:r>
      <w:r w:rsidR="00485866">
        <w:rPr>
          <w:rFonts w:ascii="Arial Narrow" w:hAnsi="Arial Narrow"/>
          <w:u w:val="single"/>
        </w:rPr>
        <w:tab/>
      </w:r>
      <w:r w:rsidR="00485866" w:rsidRPr="00485866">
        <w:rPr>
          <w:rFonts w:ascii="Arial Narrow" w:hAnsi="Arial Narrow"/>
        </w:rPr>
        <w:tab/>
      </w:r>
      <w:r w:rsidR="00485866">
        <w:rPr>
          <w:rFonts w:ascii="Arial Narrow" w:hAnsi="Arial Narrow"/>
        </w:rPr>
        <w:t xml:space="preserve">Courriel : </w:t>
      </w:r>
      <w:r w:rsidR="00485866">
        <w:rPr>
          <w:rFonts w:ascii="Arial Narrow" w:hAnsi="Arial Narrow"/>
          <w:u w:val="single"/>
        </w:rPr>
        <w:tab/>
      </w:r>
    </w:p>
    <w:p w14:paraId="410807B9" w14:textId="77777777" w:rsidR="005A5674" w:rsidRDefault="005A5674" w:rsidP="00485866">
      <w:pPr>
        <w:tabs>
          <w:tab w:val="right" w:pos="10065"/>
          <w:tab w:val="left" w:pos="10620"/>
        </w:tabs>
        <w:ind w:right="-839"/>
        <w:rPr>
          <w:rFonts w:ascii="Arial Narrow" w:hAnsi="Arial Narrow"/>
        </w:rPr>
      </w:pPr>
    </w:p>
    <w:p w14:paraId="6C1D228A" w14:textId="7A6EC95B" w:rsidR="005A5674" w:rsidRPr="005A5674" w:rsidRDefault="005A5674" w:rsidP="002A2B2A">
      <w:pPr>
        <w:tabs>
          <w:tab w:val="left" w:pos="5220"/>
        </w:tabs>
        <w:ind w:right="-839"/>
        <w:rPr>
          <w:rFonts w:ascii="Arial Narrow" w:hAnsi="Arial Narrow"/>
        </w:rPr>
      </w:pPr>
      <w:r w:rsidRPr="005A5674">
        <w:rPr>
          <w:rFonts w:ascii="Arial Narrow" w:hAnsi="Arial Narrow"/>
        </w:rPr>
        <w:t xml:space="preserve">Montant </w:t>
      </w:r>
      <w:r w:rsidR="002A2B2A">
        <w:rPr>
          <w:rFonts w:ascii="Arial Narrow" w:hAnsi="Arial Narrow"/>
        </w:rPr>
        <w:t>de la partie de l’adhésion non utilisée</w:t>
      </w:r>
      <w:r w:rsidR="00CD42BA">
        <w:rPr>
          <w:rFonts w:ascii="Arial Narrow" w:hAnsi="Arial Narrow"/>
        </w:rPr>
        <w:t> :</w:t>
      </w:r>
      <w:r w:rsidRPr="005A5674">
        <w:rPr>
          <w:rFonts w:ascii="Arial Narrow" w:hAnsi="Arial Narrow"/>
        </w:rPr>
        <w:t xml:space="preserve"> </w:t>
      </w:r>
      <w:r w:rsidR="00485866">
        <w:rPr>
          <w:rFonts w:ascii="Arial Narrow" w:hAnsi="Arial Narrow"/>
          <w:u w:val="single"/>
        </w:rPr>
        <w:tab/>
      </w:r>
      <w:r w:rsidR="005E5AC2">
        <w:rPr>
          <w:rFonts w:ascii="Arial Narrow" w:hAnsi="Arial Narrow"/>
          <w:u w:val="single"/>
        </w:rPr>
        <w:t xml:space="preserve">     </w:t>
      </w:r>
      <w:r w:rsidR="00485866">
        <w:rPr>
          <w:rFonts w:ascii="Arial Narrow" w:hAnsi="Arial Narrow"/>
          <w:u w:val="single"/>
        </w:rPr>
        <w:t>$</w:t>
      </w:r>
      <w:r w:rsidR="005E5AC2">
        <w:rPr>
          <w:rFonts w:ascii="Arial Narrow" w:hAnsi="Arial Narrow"/>
          <w:u w:val="single"/>
        </w:rPr>
        <w:tab/>
      </w:r>
      <w:r w:rsidR="005E5AC2">
        <w:rPr>
          <w:rFonts w:ascii="Arial Narrow" w:hAnsi="Arial Narrow"/>
        </w:rPr>
        <w:t xml:space="preserve"> </w:t>
      </w:r>
      <w:r w:rsidR="005E5AC2" w:rsidRPr="005E5AC2">
        <w:rPr>
          <w:rFonts w:ascii="Arial Narrow" w:hAnsi="Arial Narrow"/>
          <w:i/>
          <w:iCs/>
        </w:rPr>
        <w:t>Un</w:t>
      </w:r>
      <w:r w:rsidR="00AD4EF4">
        <w:rPr>
          <w:rFonts w:ascii="Arial Narrow" w:hAnsi="Arial Narrow"/>
          <w:i/>
          <w:sz w:val="22"/>
          <w:szCs w:val="22"/>
        </w:rPr>
        <w:t xml:space="preserve"> reçu sera émis pour tout </w:t>
      </w:r>
      <w:r w:rsidR="002A2B2A">
        <w:rPr>
          <w:rFonts w:ascii="Arial Narrow" w:hAnsi="Arial Narrow"/>
          <w:i/>
          <w:sz w:val="22"/>
          <w:szCs w:val="22"/>
        </w:rPr>
        <w:t>montant</w:t>
      </w:r>
      <w:r w:rsidR="00AD4EF4">
        <w:rPr>
          <w:rFonts w:ascii="Arial Narrow" w:hAnsi="Arial Narrow"/>
          <w:i/>
          <w:sz w:val="22"/>
          <w:szCs w:val="22"/>
        </w:rPr>
        <w:t xml:space="preserve"> de 25$ et plus.</w:t>
      </w:r>
    </w:p>
    <w:p w14:paraId="34C30AA9" w14:textId="77777777" w:rsidR="005A5674" w:rsidRPr="00CD42BA" w:rsidRDefault="005A5674" w:rsidP="005A5674">
      <w:pPr>
        <w:ind w:right="-839"/>
        <w:rPr>
          <w:rFonts w:ascii="Arial Narrow" w:hAnsi="Arial Narrow"/>
          <w:sz w:val="22"/>
          <w:szCs w:val="22"/>
          <w:u w:val="single"/>
        </w:rPr>
      </w:pPr>
    </w:p>
    <w:p w14:paraId="662C1F58" w14:textId="77777777" w:rsidR="00DE2EC4" w:rsidRPr="00DE2EC4" w:rsidRDefault="00DE2EC4" w:rsidP="00180CA8">
      <w:pPr>
        <w:ind w:right="1019"/>
        <w:rPr>
          <w:rFonts w:ascii="Arial Narrow" w:hAnsi="Arial Narrow"/>
          <w:sz w:val="22"/>
          <w:szCs w:val="22"/>
        </w:rPr>
      </w:pPr>
    </w:p>
    <w:tbl>
      <w:tblPr>
        <w:tblStyle w:val="Grilledutableau"/>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20"/>
        <w:gridCol w:w="5490"/>
      </w:tblGrid>
      <w:tr w:rsidR="001909C5" w:rsidRPr="002F411A" w14:paraId="7D9CAF1C" w14:textId="77777777" w:rsidTr="002F411A">
        <w:tc>
          <w:tcPr>
            <w:tcW w:w="4608" w:type="dxa"/>
            <w:vAlign w:val="center"/>
          </w:tcPr>
          <w:p w14:paraId="45BB6BC1" w14:textId="77777777" w:rsidR="001909C5" w:rsidRPr="002F411A" w:rsidRDefault="001909C5" w:rsidP="00A515A1">
            <w:pPr>
              <w:rPr>
                <w:rFonts w:ascii="Arial Narrow" w:hAnsi="Arial Narrow"/>
                <w:b/>
                <w:sz w:val="20"/>
                <w:szCs w:val="20"/>
              </w:rPr>
            </w:pPr>
            <w:r w:rsidRPr="002F411A">
              <w:rPr>
                <w:rFonts w:ascii="Arial Narrow" w:hAnsi="Arial Narrow"/>
                <w:b/>
                <w:sz w:val="20"/>
                <w:szCs w:val="20"/>
              </w:rPr>
              <w:t>Don pour la mission de la fédération</w:t>
            </w:r>
          </w:p>
          <w:p w14:paraId="4221A8EC" w14:textId="77777777" w:rsidR="001909C5" w:rsidRPr="002F411A" w:rsidRDefault="002F411A" w:rsidP="00A515A1">
            <w:pPr>
              <w:rPr>
                <w:rFonts w:ascii="Arial Narrow" w:hAnsi="Arial Narrow"/>
                <w:b/>
                <w:i/>
                <w:sz w:val="20"/>
                <w:szCs w:val="20"/>
              </w:rPr>
            </w:pPr>
            <w:r>
              <w:rPr>
                <w:rFonts w:ascii="Arial Narrow" w:hAnsi="Arial Narrow"/>
                <w:b/>
                <w:i/>
                <w:sz w:val="20"/>
                <w:szCs w:val="20"/>
              </w:rPr>
              <w:t xml:space="preserve">Information générale sur </w:t>
            </w:r>
            <w:r w:rsidR="001909C5" w:rsidRPr="002F411A">
              <w:rPr>
                <w:rFonts w:ascii="Arial Narrow" w:hAnsi="Arial Narrow"/>
                <w:b/>
                <w:i/>
                <w:sz w:val="20"/>
                <w:szCs w:val="20"/>
              </w:rPr>
              <w:t>Fonds Sports Québec</w:t>
            </w:r>
          </w:p>
        </w:tc>
        <w:tc>
          <w:tcPr>
            <w:tcW w:w="720" w:type="dxa"/>
          </w:tcPr>
          <w:p w14:paraId="205A4F76" w14:textId="77777777" w:rsidR="001909C5" w:rsidRPr="002F411A" w:rsidRDefault="001909C5" w:rsidP="002A2B2A">
            <w:pPr>
              <w:rPr>
                <w:rFonts w:ascii="Arial Narrow" w:hAnsi="Arial Narrow"/>
                <w:b/>
                <w:sz w:val="20"/>
                <w:szCs w:val="20"/>
              </w:rPr>
            </w:pPr>
          </w:p>
        </w:tc>
        <w:tc>
          <w:tcPr>
            <w:tcW w:w="5490" w:type="dxa"/>
            <w:vAlign w:val="center"/>
          </w:tcPr>
          <w:p w14:paraId="43A720A8" w14:textId="77777777" w:rsidR="001909C5" w:rsidRPr="002F411A" w:rsidRDefault="001909C5" w:rsidP="002F411A">
            <w:pPr>
              <w:rPr>
                <w:rFonts w:ascii="Arial Narrow" w:hAnsi="Arial Narrow"/>
                <w:b/>
                <w:sz w:val="20"/>
                <w:szCs w:val="20"/>
              </w:rPr>
            </w:pPr>
            <w:r w:rsidRPr="002F411A">
              <w:rPr>
                <w:rFonts w:ascii="Arial Narrow" w:hAnsi="Arial Narrow"/>
                <w:b/>
                <w:sz w:val="20"/>
                <w:szCs w:val="20"/>
              </w:rPr>
              <w:t xml:space="preserve">TRANSFERT DE LA PORTION D’ADHÉSION NON UTILISÉE EN RAISON </w:t>
            </w:r>
            <w:r w:rsidR="002F411A">
              <w:rPr>
                <w:rFonts w:ascii="Arial Narrow" w:hAnsi="Arial Narrow"/>
                <w:b/>
                <w:sz w:val="20"/>
                <w:szCs w:val="20"/>
              </w:rPr>
              <w:t xml:space="preserve">DE </w:t>
            </w:r>
            <w:r w:rsidRPr="002F411A">
              <w:rPr>
                <w:rFonts w:ascii="Arial Narrow" w:hAnsi="Arial Narrow"/>
                <w:b/>
                <w:sz w:val="20"/>
                <w:szCs w:val="20"/>
              </w:rPr>
              <w:t xml:space="preserve">L’ANNULATION DE LA SAISON </w:t>
            </w:r>
            <w:r w:rsidR="002F411A">
              <w:rPr>
                <w:rFonts w:ascii="Arial Narrow" w:hAnsi="Arial Narrow"/>
                <w:b/>
                <w:sz w:val="20"/>
                <w:szCs w:val="20"/>
              </w:rPr>
              <w:noBreakHyphen/>
            </w:r>
            <w:r w:rsidRPr="002F411A">
              <w:rPr>
                <w:rFonts w:ascii="Arial Narrow" w:hAnsi="Arial Narrow"/>
                <w:b/>
                <w:sz w:val="20"/>
                <w:szCs w:val="20"/>
              </w:rPr>
              <w:t xml:space="preserve"> DU COVID-19</w:t>
            </w:r>
          </w:p>
        </w:tc>
      </w:tr>
      <w:tr w:rsidR="001909C5" w:rsidRPr="002F411A" w14:paraId="640BD429" w14:textId="77777777" w:rsidTr="002F411A">
        <w:tc>
          <w:tcPr>
            <w:tcW w:w="4608" w:type="dxa"/>
            <w:vAlign w:val="center"/>
          </w:tcPr>
          <w:p w14:paraId="7EF6BC74" w14:textId="77777777" w:rsidR="002F411A" w:rsidRDefault="002F411A" w:rsidP="002F411A">
            <w:pPr>
              <w:spacing w:before="120" w:after="120"/>
              <w:jc w:val="both"/>
              <w:rPr>
                <w:rFonts w:ascii="Arial Narrow" w:hAnsi="Arial Narrow"/>
                <w:i/>
                <w:sz w:val="20"/>
                <w:szCs w:val="20"/>
              </w:rPr>
            </w:pPr>
            <w:r>
              <w:rPr>
                <w:rFonts w:ascii="Arial Narrow" w:hAnsi="Arial Narrow"/>
                <w:i/>
                <w:sz w:val="20"/>
                <w:szCs w:val="20"/>
              </w:rPr>
              <w:t>Le</w:t>
            </w:r>
            <w:r w:rsidR="001909C5" w:rsidRPr="002F411A">
              <w:rPr>
                <w:rFonts w:ascii="Arial Narrow" w:hAnsi="Arial Narrow"/>
                <w:i/>
                <w:sz w:val="20"/>
                <w:szCs w:val="20"/>
              </w:rPr>
              <w:t xml:space="preserve"> Fonds Sports-Québec administré par </w:t>
            </w:r>
            <w:r w:rsidR="001909C5" w:rsidRPr="002F411A">
              <w:rPr>
                <w:rFonts w:ascii="Arial Narrow" w:hAnsi="Arial Narrow"/>
                <w:b/>
                <w:i/>
                <w:sz w:val="20"/>
                <w:szCs w:val="20"/>
              </w:rPr>
              <w:t>SPORTS</w:t>
            </w:r>
            <w:r w:rsidR="001909C5" w:rsidRPr="002F411A">
              <w:rPr>
                <w:rFonts w:ascii="Arial Narrow" w:hAnsi="Arial Narrow"/>
                <w:i/>
                <w:sz w:val="20"/>
                <w:szCs w:val="20"/>
              </w:rPr>
              <w:t xml:space="preserve">QUÉBEC, afin d’appuyer le développement du sport fédéré au Canada. </w:t>
            </w:r>
          </w:p>
          <w:p w14:paraId="5AA8B4EF"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Conformément aux interprétations de la Loi de l’impôt sur le revenu sur les dons admissibles, cette contribution est faite sans condition et de plein gré; je confirme qu’aucun avantage ne me reviendra (en conséquence de mon don ou à une personne qui m’est liée) en tant que donateur. </w:t>
            </w:r>
          </w:p>
          <w:p w14:paraId="15322C56"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14:paraId="40DBAE38"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Je suis conscient que toute déclaration fausse ou trompeuse faites aux autorités fiscales engagera ma responsabilité légale et pénale.</w:t>
            </w:r>
          </w:p>
        </w:tc>
        <w:tc>
          <w:tcPr>
            <w:tcW w:w="720" w:type="dxa"/>
          </w:tcPr>
          <w:p w14:paraId="46B75F0E" w14:textId="77777777" w:rsidR="001909C5" w:rsidRPr="002F411A" w:rsidRDefault="001909C5" w:rsidP="002F411A">
            <w:pPr>
              <w:tabs>
                <w:tab w:val="left" w:pos="3815"/>
              </w:tabs>
              <w:spacing w:after="120"/>
              <w:rPr>
                <w:rFonts w:ascii="Arial Narrow" w:hAnsi="Arial Narrow"/>
                <w:b/>
                <w:sz w:val="20"/>
                <w:szCs w:val="20"/>
              </w:rPr>
            </w:pPr>
          </w:p>
        </w:tc>
        <w:tc>
          <w:tcPr>
            <w:tcW w:w="5490" w:type="dxa"/>
          </w:tcPr>
          <w:p w14:paraId="03C66538" w14:textId="77777777" w:rsidR="001909C5" w:rsidRPr="002F411A" w:rsidRDefault="001909C5" w:rsidP="002F411A">
            <w:pPr>
              <w:tabs>
                <w:tab w:val="left" w:pos="3815"/>
              </w:tabs>
              <w:spacing w:before="120" w:after="120"/>
              <w:jc w:val="both"/>
              <w:rPr>
                <w:rFonts w:ascii="Arial Narrow" w:hAnsi="Arial Narrow"/>
                <w:sz w:val="20"/>
                <w:szCs w:val="20"/>
              </w:rPr>
            </w:pPr>
            <w:r w:rsidRPr="002F411A">
              <w:rPr>
                <w:rFonts w:ascii="Arial Narrow" w:hAnsi="Arial Narrow"/>
                <w:sz w:val="20"/>
                <w:szCs w:val="20"/>
              </w:rPr>
              <w:t xml:space="preserve">En lien avec la situation actuelle sur le COVID-19, le comité de philanthropie de </w:t>
            </w:r>
            <w:r w:rsidRPr="002F411A">
              <w:rPr>
                <w:rFonts w:ascii="Arial Narrow" w:hAnsi="Arial Narrow"/>
                <w:b/>
                <w:i/>
                <w:sz w:val="20"/>
                <w:szCs w:val="20"/>
              </w:rPr>
              <w:t>SPORTS</w:t>
            </w:r>
            <w:r w:rsidRPr="002F411A">
              <w:rPr>
                <w:rFonts w:ascii="Arial Narrow" w:hAnsi="Arial Narrow"/>
                <w:i/>
                <w:sz w:val="20"/>
                <w:szCs w:val="20"/>
              </w:rPr>
              <w:t>QUÉBEC</w:t>
            </w:r>
            <w:r w:rsidRPr="002F411A">
              <w:rPr>
                <w:rFonts w:ascii="Arial Narrow" w:hAnsi="Arial Narrow"/>
                <w:sz w:val="20"/>
                <w:szCs w:val="20"/>
              </w:rPr>
              <w:t xml:space="preserve"> a proposé, aux fédérations qui le souhaitaient, un projet pour pallier au manque de financement qu’elles éprouvent en raison de l’annulation de leur saison. </w:t>
            </w:r>
          </w:p>
          <w:p w14:paraId="6D25D39B" w14:textId="4C6488B5" w:rsidR="001909C5" w:rsidRPr="002F411A" w:rsidRDefault="001909C5" w:rsidP="002F411A">
            <w:pPr>
              <w:spacing w:after="120"/>
              <w:jc w:val="both"/>
              <w:rPr>
                <w:rFonts w:ascii="Arial Narrow" w:hAnsi="Arial Narrow"/>
                <w:sz w:val="20"/>
                <w:szCs w:val="20"/>
              </w:rPr>
            </w:pPr>
            <w:r w:rsidRPr="002F411A">
              <w:rPr>
                <w:rFonts w:ascii="Arial Narrow" w:hAnsi="Arial Narrow"/>
                <w:sz w:val="20"/>
                <w:szCs w:val="20"/>
              </w:rPr>
              <w:t xml:space="preserve">Puisque plusieurs membres ont déjà fait leur paiement d’adhésion, nous avons suggéré que la partie non utilisée de leur adhésion </w:t>
            </w:r>
            <w:r w:rsidR="00F87696">
              <w:rPr>
                <w:rFonts w:ascii="Arial Narrow" w:hAnsi="Arial Narrow"/>
                <w:sz w:val="20"/>
                <w:szCs w:val="20"/>
              </w:rPr>
              <w:t>puisse</w:t>
            </w:r>
            <w:r w:rsidR="00F87696" w:rsidRPr="002F411A">
              <w:rPr>
                <w:rFonts w:ascii="Arial Narrow" w:hAnsi="Arial Narrow"/>
                <w:sz w:val="20"/>
                <w:szCs w:val="20"/>
              </w:rPr>
              <w:t xml:space="preserve"> </w:t>
            </w:r>
            <w:r w:rsidRPr="002F411A">
              <w:rPr>
                <w:rFonts w:ascii="Arial Narrow" w:hAnsi="Arial Narrow"/>
                <w:sz w:val="20"/>
                <w:szCs w:val="20"/>
              </w:rPr>
              <w:t xml:space="preserve">convertie en don avec le programme Fonds SportsQuébec. Les </w:t>
            </w:r>
            <w:r w:rsidR="00F87696">
              <w:rPr>
                <w:rFonts w:ascii="Arial Narrow" w:hAnsi="Arial Narrow"/>
                <w:sz w:val="20"/>
                <w:szCs w:val="20"/>
              </w:rPr>
              <w:t>individus</w:t>
            </w:r>
            <w:r w:rsidRPr="002F411A">
              <w:rPr>
                <w:rFonts w:ascii="Arial Narrow" w:hAnsi="Arial Narrow"/>
                <w:sz w:val="20"/>
                <w:szCs w:val="20"/>
              </w:rPr>
              <w:t xml:space="preserve"> auront le choix d’être remboursé</w:t>
            </w:r>
            <w:r w:rsidR="00F87696">
              <w:rPr>
                <w:rFonts w:ascii="Arial Narrow" w:hAnsi="Arial Narrow"/>
                <w:sz w:val="20"/>
                <w:szCs w:val="20"/>
              </w:rPr>
              <w:t>s</w:t>
            </w:r>
            <w:r w:rsidRPr="002F411A">
              <w:rPr>
                <w:rFonts w:ascii="Arial Narrow" w:hAnsi="Arial Narrow"/>
                <w:sz w:val="20"/>
                <w:szCs w:val="20"/>
              </w:rPr>
              <w:t xml:space="preserve"> pour la portion non utilisée de la saison, de la reporter à l’année suivante ou de la faire parvenir, par l’entremise de leur club, à SportsQuébec pour être convertie en don. Un reçu d’impôt sera émis au payeur de l’adhésion, pour tout </w:t>
            </w:r>
            <w:r w:rsidR="00F87696">
              <w:rPr>
                <w:rFonts w:ascii="Arial Narrow" w:hAnsi="Arial Narrow"/>
                <w:sz w:val="20"/>
                <w:szCs w:val="20"/>
              </w:rPr>
              <w:t>don</w:t>
            </w:r>
            <w:r w:rsidR="00F87696" w:rsidRPr="002F411A">
              <w:rPr>
                <w:rFonts w:ascii="Arial Narrow" w:hAnsi="Arial Narrow"/>
                <w:sz w:val="20"/>
                <w:szCs w:val="20"/>
              </w:rPr>
              <w:t xml:space="preserve"> </w:t>
            </w:r>
            <w:r w:rsidRPr="002F411A">
              <w:rPr>
                <w:rFonts w:ascii="Arial Narrow" w:hAnsi="Arial Narrow"/>
                <w:sz w:val="20"/>
                <w:szCs w:val="20"/>
              </w:rPr>
              <w:t>de 25$ et plus.</w:t>
            </w:r>
          </w:p>
          <w:p w14:paraId="5F33DF56" w14:textId="77777777" w:rsidR="001909C5" w:rsidRPr="002F411A" w:rsidRDefault="001909C5" w:rsidP="002F411A">
            <w:pPr>
              <w:spacing w:after="120"/>
              <w:jc w:val="both"/>
              <w:rPr>
                <w:rFonts w:ascii="Arial Narrow" w:hAnsi="Arial Narrow"/>
                <w:b/>
                <w:sz w:val="20"/>
                <w:szCs w:val="20"/>
              </w:rPr>
            </w:pPr>
            <w:r w:rsidRPr="002F411A">
              <w:rPr>
                <w:rFonts w:ascii="Arial Narrow" w:hAnsi="Arial Narrow"/>
                <w:i/>
                <w:sz w:val="20"/>
                <w:szCs w:val="20"/>
              </w:rPr>
              <w:t xml:space="preserve">Par exemple, un athlète a payé 150$ pour participer à des activités sportives du 1er janvier au 30 juin 2020, mais le club a fermé ses portes le 16 mars </w:t>
            </w:r>
            <w:r w:rsidR="002F411A" w:rsidRPr="002F411A">
              <w:rPr>
                <w:rFonts w:ascii="Arial Narrow" w:hAnsi="Arial Narrow"/>
                <w:i/>
                <w:sz w:val="20"/>
                <w:szCs w:val="20"/>
              </w:rPr>
              <w:t>(</w:t>
            </w:r>
            <w:r w:rsidRPr="002F411A">
              <w:rPr>
                <w:rFonts w:ascii="Arial Narrow" w:hAnsi="Arial Narrow"/>
                <w:i/>
                <w:sz w:val="20"/>
                <w:szCs w:val="20"/>
              </w:rPr>
              <w:t>selon les recommandations gouvernementales</w:t>
            </w:r>
            <w:r w:rsidR="002F411A" w:rsidRPr="002F411A">
              <w:rPr>
                <w:rFonts w:ascii="Arial Narrow" w:hAnsi="Arial Narrow"/>
                <w:i/>
                <w:sz w:val="20"/>
                <w:szCs w:val="20"/>
              </w:rPr>
              <w:t>)</w:t>
            </w:r>
            <w:r w:rsidRPr="002F411A">
              <w:rPr>
                <w:rFonts w:ascii="Arial Narrow" w:hAnsi="Arial Narrow"/>
                <w:i/>
                <w:sz w:val="20"/>
                <w:szCs w:val="20"/>
              </w:rPr>
              <w:t>. Dans ce cas, la portion utilisée correspond à 12 semaines sur un total de 27, soit 45%. La différence correspond donc à la portion non-utilisée, soit 55%. Le montant qui pourrait être considéré comme un don serait de 83$ (150$ * 55%).</w:t>
            </w:r>
          </w:p>
        </w:tc>
      </w:tr>
    </w:tbl>
    <w:p w14:paraId="34D714A4" w14:textId="77777777" w:rsidR="002F411A" w:rsidRDefault="002F411A" w:rsidP="003A57C8">
      <w:pPr>
        <w:tabs>
          <w:tab w:val="left" w:pos="10530"/>
        </w:tabs>
        <w:rPr>
          <w:rFonts w:ascii="Arial Narrow" w:hAnsi="Arial Narrow"/>
          <w:b/>
          <w:sz w:val="22"/>
          <w:szCs w:val="22"/>
        </w:rPr>
      </w:pPr>
    </w:p>
    <w:p w14:paraId="3A3FB90F" w14:textId="1462147C" w:rsidR="001909C5" w:rsidRPr="002F411A" w:rsidRDefault="002F411A" w:rsidP="003A57C8">
      <w:pPr>
        <w:tabs>
          <w:tab w:val="left" w:pos="10530"/>
        </w:tabs>
        <w:rPr>
          <w:rFonts w:ascii="Arial Narrow" w:hAnsi="Arial Narrow"/>
          <w:b/>
          <w:sz w:val="22"/>
          <w:szCs w:val="22"/>
          <w:highlight w:val="yellow"/>
        </w:rPr>
      </w:pPr>
      <w:r w:rsidRPr="002F411A">
        <w:rPr>
          <w:rFonts w:ascii="Arial Narrow" w:hAnsi="Arial Narrow"/>
          <w:b/>
          <w:sz w:val="22"/>
          <w:szCs w:val="22"/>
        </w:rPr>
        <w:t xml:space="preserve">En signant ci-dessous je confirme avoir lu les normes du programme ci-haut mentionnées et </w:t>
      </w:r>
      <w:r w:rsidR="00F87696">
        <w:rPr>
          <w:rFonts w:ascii="Arial Narrow" w:hAnsi="Arial Narrow"/>
          <w:b/>
          <w:sz w:val="22"/>
          <w:szCs w:val="22"/>
        </w:rPr>
        <w:t>vouloir convertir</w:t>
      </w:r>
      <w:r w:rsidRPr="002F411A">
        <w:rPr>
          <w:rFonts w:ascii="Arial Narrow" w:hAnsi="Arial Narrow"/>
          <w:b/>
          <w:sz w:val="22"/>
          <w:szCs w:val="22"/>
        </w:rPr>
        <w:t xml:space="preserve"> la portion non utilisée </w:t>
      </w:r>
      <w:r w:rsidR="00F87696">
        <w:rPr>
          <w:rFonts w:ascii="Arial Narrow" w:hAnsi="Arial Narrow"/>
          <w:b/>
          <w:sz w:val="22"/>
          <w:szCs w:val="22"/>
        </w:rPr>
        <w:t>des frais payés</w:t>
      </w:r>
      <w:r w:rsidRPr="002F411A">
        <w:rPr>
          <w:rFonts w:ascii="Arial Narrow" w:hAnsi="Arial Narrow"/>
          <w:b/>
          <w:sz w:val="22"/>
          <w:szCs w:val="22"/>
        </w:rPr>
        <w:t xml:space="preserve"> en don.</w:t>
      </w:r>
    </w:p>
    <w:p w14:paraId="39AB5A5A" w14:textId="77777777" w:rsidR="00F850CF" w:rsidRPr="00F850CF" w:rsidRDefault="00F850CF" w:rsidP="005A5674">
      <w:pPr>
        <w:ind w:right="-839"/>
        <w:rPr>
          <w:rFonts w:ascii="Arial Narrow" w:hAnsi="Arial Narrow"/>
          <w:sz w:val="22"/>
          <w:szCs w:val="22"/>
          <w:u w:val="single"/>
        </w:rPr>
      </w:pPr>
    </w:p>
    <w:p w14:paraId="7DB609BB" w14:textId="77777777" w:rsidR="00AD4EF4" w:rsidRPr="00F850CF" w:rsidRDefault="00AD4EF4" w:rsidP="00F850CF">
      <w:pPr>
        <w:tabs>
          <w:tab w:val="left" w:pos="6030"/>
          <w:tab w:val="left" w:pos="6480"/>
          <w:tab w:val="left" w:pos="10530"/>
        </w:tabs>
        <w:ind w:right="27"/>
        <w:rPr>
          <w:rFonts w:ascii="Arial Narrow" w:hAnsi="Arial Narrow"/>
          <w:sz w:val="22"/>
          <w:szCs w:val="22"/>
          <w:u w:val="single"/>
        </w:rPr>
      </w:pPr>
      <w:r w:rsidRPr="009F63BF">
        <w:rPr>
          <w:rFonts w:ascii="Arial Narrow" w:hAnsi="Arial Narrow"/>
          <w:b/>
          <w:sz w:val="22"/>
          <w:szCs w:val="22"/>
        </w:rPr>
        <w:t xml:space="preserve">Signature </w:t>
      </w:r>
      <w:r w:rsidR="00C61BDE" w:rsidRPr="00F850CF">
        <w:rPr>
          <w:rFonts w:ascii="Arial Narrow" w:hAnsi="Arial Narrow"/>
          <w:sz w:val="22"/>
          <w:szCs w:val="22"/>
          <w:u w:val="single"/>
        </w:rPr>
        <w:tab/>
      </w:r>
      <w:r w:rsidR="00C61BDE" w:rsidRPr="00F850CF">
        <w:rPr>
          <w:rFonts w:ascii="Arial Narrow" w:hAnsi="Arial Narrow"/>
          <w:sz w:val="22"/>
          <w:szCs w:val="22"/>
        </w:rPr>
        <w:tab/>
      </w:r>
      <w:r w:rsidRPr="009F63BF">
        <w:rPr>
          <w:rFonts w:ascii="Arial Narrow" w:hAnsi="Arial Narrow"/>
          <w:b/>
          <w:sz w:val="22"/>
          <w:szCs w:val="22"/>
        </w:rPr>
        <w:t>Date</w:t>
      </w:r>
      <w:r w:rsidR="00C61BDE" w:rsidRPr="009F63BF">
        <w:rPr>
          <w:rFonts w:ascii="Arial Narrow" w:hAnsi="Arial Narrow"/>
          <w:b/>
          <w:sz w:val="22"/>
          <w:szCs w:val="22"/>
        </w:rPr>
        <w:t xml:space="preserve"> </w:t>
      </w:r>
      <w:r w:rsidR="00C61BDE" w:rsidRPr="00F850CF">
        <w:rPr>
          <w:rFonts w:ascii="Arial Narrow" w:hAnsi="Arial Narrow"/>
          <w:sz w:val="22"/>
          <w:szCs w:val="22"/>
          <w:u w:val="single"/>
        </w:rPr>
        <w:tab/>
      </w:r>
    </w:p>
    <w:p w14:paraId="4BA03F5F" w14:textId="77777777" w:rsidR="005A5674" w:rsidRPr="00F850CF" w:rsidRDefault="005A5674" w:rsidP="005A5674">
      <w:pPr>
        <w:ind w:right="-839"/>
        <w:rPr>
          <w:rFonts w:ascii="Arial Narrow" w:hAnsi="Arial Narrow"/>
          <w:sz w:val="22"/>
          <w:szCs w:val="22"/>
          <w:u w:val="single"/>
        </w:rPr>
      </w:pPr>
    </w:p>
    <w:p w14:paraId="5DAC03D7" w14:textId="77777777" w:rsidR="00C61BDE" w:rsidRPr="00F850CF" w:rsidRDefault="00C61BDE" w:rsidP="00C61BDE">
      <w:pPr>
        <w:tabs>
          <w:tab w:val="left" w:pos="10530"/>
        </w:tabs>
        <w:ind w:right="-839"/>
        <w:rPr>
          <w:rFonts w:ascii="Arial Narrow" w:hAnsi="Arial Narrow"/>
          <w:sz w:val="22"/>
          <w:szCs w:val="22"/>
          <w:u w:val="single"/>
        </w:rPr>
      </w:pPr>
      <w:r w:rsidRPr="00F850CF">
        <w:rPr>
          <w:rFonts w:ascii="Arial Narrow" w:hAnsi="Arial Narrow"/>
          <w:sz w:val="22"/>
          <w:szCs w:val="22"/>
        </w:rPr>
        <w:t>Nom du signataire en lettre moulées svp :</w:t>
      </w:r>
      <w:r w:rsidRPr="00F850CF">
        <w:rPr>
          <w:rFonts w:ascii="Arial Narrow" w:hAnsi="Arial Narrow"/>
          <w:sz w:val="22"/>
          <w:szCs w:val="22"/>
          <w:u w:val="single"/>
        </w:rPr>
        <w:tab/>
      </w:r>
    </w:p>
    <w:p w14:paraId="2B1C3143" w14:textId="77777777" w:rsidR="00A73C31" w:rsidRPr="00F850CF" w:rsidRDefault="00A73C31" w:rsidP="00F850CF">
      <w:pPr>
        <w:tabs>
          <w:tab w:val="left" w:pos="1710"/>
        </w:tabs>
        <w:spacing w:before="120"/>
        <w:rPr>
          <w:rFonts w:ascii="Arial Narrow" w:hAnsi="Arial Narrow"/>
          <w:sz w:val="22"/>
          <w:szCs w:val="22"/>
        </w:rPr>
      </w:pPr>
      <w:r w:rsidRPr="00F850CF">
        <w:rPr>
          <w:rFonts w:ascii="Arial Narrow" w:hAnsi="Arial Narrow"/>
          <w:sz w:val="22"/>
          <w:szCs w:val="22"/>
        </w:rPr>
        <w:t>Faire parvenir à :</w:t>
      </w:r>
      <w:r w:rsidRPr="00F850CF">
        <w:rPr>
          <w:rFonts w:ascii="Arial Narrow" w:hAnsi="Arial Narrow"/>
          <w:sz w:val="22"/>
          <w:szCs w:val="22"/>
        </w:rPr>
        <w:tab/>
      </w:r>
      <w:r w:rsidR="00485866" w:rsidRPr="00F850CF">
        <w:rPr>
          <w:rFonts w:ascii="Arial Narrow" w:hAnsi="Arial Narrow"/>
          <w:b/>
          <w:i/>
          <w:sz w:val="22"/>
          <w:szCs w:val="22"/>
        </w:rPr>
        <w:t>SPORTS</w:t>
      </w:r>
      <w:r w:rsidR="00485866" w:rsidRPr="00F850CF">
        <w:rPr>
          <w:rFonts w:ascii="Arial Narrow" w:hAnsi="Arial Narrow"/>
          <w:i/>
          <w:sz w:val="22"/>
          <w:szCs w:val="22"/>
        </w:rPr>
        <w:t>QUÉBEC</w:t>
      </w:r>
    </w:p>
    <w:p w14:paraId="739AAF3A" w14:textId="7777777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t>4545, av</w:t>
      </w:r>
      <w:r w:rsidR="00485866" w:rsidRPr="00F850CF">
        <w:rPr>
          <w:rFonts w:ascii="Arial Narrow" w:hAnsi="Arial Narrow"/>
          <w:sz w:val="22"/>
          <w:szCs w:val="22"/>
        </w:rPr>
        <w:t>.</w:t>
      </w:r>
      <w:r w:rsidRPr="00F850CF">
        <w:rPr>
          <w:rFonts w:ascii="Arial Narrow" w:hAnsi="Arial Narrow"/>
          <w:sz w:val="22"/>
          <w:szCs w:val="22"/>
        </w:rPr>
        <w:t xml:space="preserve"> Pierre- de-Coubertin – Montréal (Qc) H1V 0B2</w:t>
      </w:r>
    </w:p>
    <w:p w14:paraId="104146C0" w14:textId="5DB1CEB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r>
      <w:r w:rsidR="003D4F8F" w:rsidRPr="00F850CF">
        <w:rPr>
          <w:rFonts w:ascii="Arial Narrow" w:hAnsi="Arial Narrow"/>
          <w:sz w:val="22"/>
          <w:szCs w:val="22"/>
        </w:rPr>
        <w:t>Téléphone</w:t>
      </w:r>
      <w:r w:rsidR="005A1DA3" w:rsidRPr="00F850CF">
        <w:rPr>
          <w:rFonts w:ascii="Arial Narrow" w:hAnsi="Arial Narrow"/>
          <w:sz w:val="22"/>
          <w:szCs w:val="22"/>
        </w:rPr>
        <w:t>: (</w:t>
      </w:r>
      <w:r w:rsidR="00485866" w:rsidRPr="00F850CF">
        <w:rPr>
          <w:rFonts w:ascii="Arial Narrow" w:hAnsi="Arial Narrow"/>
          <w:sz w:val="22"/>
          <w:szCs w:val="22"/>
        </w:rPr>
        <w:t>514) 252-3114</w:t>
      </w:r>
    </w:p>
    <w:p w14:paraId="3343DED6" w14:textId="77777777" w:rsidR="005A5674" w:rsidRPr="00F850CF" w:rsidRDefault="003D4F8F" w:rsidP="00093B3B">
      <w:pPr>
        <w:tabs>
          <w:tab w:val="left" w:pos="1710"/>
          <w:tab w:val="right" w:pos="10620"/>
        </w:tabs>
        <w:rPr>
          <w:rFonts w:ascii="Arial Narrow" w:hAnsi="Arial Narrow"/>
          <w:sz w:val="22"/>
          <w:szCs w:val="22"/>
        </w:rPr>
      </w:pPr>
      <w:r w:rsidRPr="00F850CF">
        <w:rPr>
          <w:rFonts w:ascii="Arial Narrow" w:hAnsi="Arial Narrow"/>
          <w:sz w:val="22"/>
          <w:szCs w:val="22"/>
        </w:rPr>
        <w:tab/>
      </w:r>
      <w:r w:rsidR="00485866" w:rsidRPr="00F850CF">
        <w:rPr>
          <w:rFonts w:ascii="Arial Narrow" w:hAnsi="Arial Narrow"/>
          <w:sz w:val="22"/>
          <w:szCs w:val="22"/>
        </w:rPr>
        <w:t xml:space="preserve">Courriel : </w:t>
      </w:r>
      <w:hyperlink r:id="rId9" w:history="1">
        <w:r w:rsidR="00093B3B" w:rsidRPr="00002386">
          <w:rPr>
            <w:rStyle w:val="Lienhypertexte"/>
            <w:rFonts w:ascii="Arial Narrow" w:hAnsi="Arial Narrow"/>
            <w:sz w:val="22"/>
            <w:szCs w:val="22"/>
          </w:rPr>
          <w:t>sports@sportsquebec.com</w:t>
        </w:r>
      </w:hyperlink>
      <w:r w:rsidR="00093B3B">
        <w:rPr>
          <w:rFonts w:ascii="Arial Narrow" w:hAnsi="Arial Narrow"/>
          <w:sz w:val="22"/>
          <w:szCs w:val="22"/>
        </w:rPr>
        <w:tab/>
      </w:r>
      <w:r w:rsidR="00562691" w:rsidRPr="00F850CF">
        <w:rPr>
          <w:rFonts w:ascii="Arial Narrow" w:hAnsi="Arial Narrow"/>
          <w:b/>
          <w:sz w:val="22"/>
          <w:szCs w:val="22"/>
        </w:rPr>
        <w:t>No d’enregistrement 121133987 RR 0001</w:t>
      </w:r>
    </w:p>
    <w:sectPr w:rsidR="005A5674" w:rsidRPr="00F850CF" w:rsidSect="002F411A">
      <w:pgSz w:w="12240" w:h="15840"/>
      <w:pgMar w:top="360" w:right="90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84"/>
    <w:rsid w:val="00084972"/>
    <w:rsid w:val="00093B3B"/>
    <w:rsid w:val="000B0A7C"/>
    <w:rsid w:val="000E05F2"/>
    <w:rsid w:val="000E1F7B"/>
    <w:rsid w:val="001434A7"/>
    <w:rsid w:val="00180CA8"/>
    <w:rsid w:val="001909C5"/>
    <w:rsid w:val="00223268"/>
    <w:rsid w:val="00227A38"/>
    <w:rsid w:val="002A2B2A"/>
    <w:rsid w:val="002A5BF4"/>
    <w:rsid w:val="002E544F"/>
    <w:rsid w:val="002F411A"/>
    <w:rsid w:val="00321E9D"/>
    <w:rsid w:val="003255F1"/>
    <w:rsid w:val="003A57C8"/>
    <w:rsid w:val="003D4F8F"/>
    <w:rsid w:val="00485866"/>
    <w:rsid w:val="004976AB"/>
    <w:rsid w:val="00545E75"/>
    <w:rsid w:val="00562691"/>
    <w:rsid w:val="005A1DA3"/>
    <w:rsid w:val="005A1E7A"/>
    <w:rsid w:val="005A5674"/>
    <w:rsid w:val="005E5AC2"/>
    <w:rsid w:val="00612BA9"/>
    <w:rsid w:val="00663284"/>
    <w:rsid w:val="006C09E9"/>
    <w:rsid w:val="0075795D"/>
    <w:rsid w:val="007D7D37"/>
    <w:rsid w:val="007F2EA3"/>
    <w:rsid w:val="008968DD"/>
    <w:rsid w:val="008C2CE8"/>
    <w:rsid w:val="009518FA"/>
    <w:rsid w:val="00970CDD"/>
    <w:rsid w:val="009F63BF"/>
    <w:rsid w:val="00A73C31"/>
    <w:rsid w:val="00A82C1A"/>
    <w:rsid w:val="00A91B1B"/>
    <w:rsid w:val="00AC4381"/>
    <w:rsid w:val="00AD4EF4"/>
    <w:rsid w:val="00B13E34"/>
    <w:rsid w:val="00B67A9B"/>
    <w:rsid w:val="00C01071"/>
    <w:rsid w:val="00C61BDE"/>
    <w:rsid w:val="00CD03E4"/>
    <w:rsid w:val="00CD42BA"/>
    <w:rsid w:val="00CE1DC2"/>
    <w:rsid w:val="00D21F68"/>
    <w:rsid w:val="00D8326C"/>
    <w:rsid w:val="00DE2EC4"/>
    <w:rsid w:val="00E25C64"/>
    <w:rsid w:val="00E51ABB"/>
    <w:rsid w:val="00ED137D"/>
    <w:rsid w:val="00F850CF"/>
    <w:rsid w:val="00F8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B70"/>
  <w15:docId w15:val="{98446A21-4A7D-4F90-916E-664441F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74"/>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691"/>
    <w:rPr>
      <w:rFonts w:ascii="Segoe UI" w:eastAsia="Times New Roman" w:hAnsi="Segoe UI" w:cs="Segoe UI"/>
      <w:sz w:val="18"/>
      <w:szCs w:val="18"/>
      <w:lang w:eastAsia="fr-CA"/>
    </w:rPr>
  </w:style>
  <w:style w:type="character" w:styleId="Lienhypertexte">
    <w:name w:val="Hyperlink"/>
    <w:basedOn w:val="Policepardfaut"/>
    <w:uiPriority w:val="99"/>
    <w:unhideWhenUsed/>
    <w:rsid w:val="0056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49444">
      <w:bodyDiv w:val="1"/>
      <w:marLeft w:val="0"/>
      <w:marRight w:val="0"/>
      <w:marTop w:val="0"/>
      <w:marBottom w:val="0"/>
      <w:divBdr>
        <w:top w:val="none" w:sz="0" w:space="0" w:color="auto"/>
        <w:left w:val="none" w:sz="0" w:space="0" w:color="auto"/>
        <w:bottom w:val="none" w:sz="0" w:space="0" w:color="auto"/>
        <w:right w:val="none" w:sz="0" w:space="0" w:color="auto"/>
      </w:divBdr>
    </w:div>
    <w:div w:id="946423381">
      <w:bodyDiv w:val="1"/>
      <w:marLeft w:val="0"/>
      <w:marRight w:val="0"/>
      <w:marTop w:val="0"/>
      <w:marBottom w:val="0"/>
      <w:divBdr>
        <w:top w:val="none" w:sz="0" w:space="0" w:color="auto"/>
        <w:left w:val="none" w:sz="0" w:space="0" w:color="auto"/>
        <w:bottom w:val="none" w:sz="0" w:space="0" w:color="auto"/>
        <w:right w:val="none" w:sz="0" w:space="0" w:color="auto"/>
      </w:divBdr>
    </w:div>
    <w:div w:id="1898856269">
      <w:bodyDiv w:val="1"/>
      <w:marLeft w:val="0"/>
      <w:marRight w:val="0"/>
      <w:marTop w:val="0"/>
      <w:marBottom w:val="0"/>
      <w:divBdr>
        <w:top w:val="none" w:sz="0" w:space="0" w:color="auto"/>
        <w:left w:val="none" w:sz="0" w:space="0" w:color="auto"/>
        <w:bottom w:val="none" w:sz="0" w:space="0" w:color="auto"/>
        <w:right w:val="none" w:sz="0" w:space="0" w:color="auto"/>
      </w:divBdr>
    </w:div>
    <w:div w:id="20523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ports@sportsquebe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9F997D52DB34587D45F3FC608B945" ma:contentTypeVersion="12" ma:contentTypeDescription="Create a new document." ma:contentTypeScope="" ma:versionID="ea01732f579c28019b34690007db1b4a">
  <xsd:schema xmlns:xsd="http://www.w3.org/2001/XMLSchema" xmlns:xs="http://www.w3.org/2001/XMLSchema" xmlns:p="http://schemas.microsoft.com/office/2006/metadata/properties" xmlns:ns3="d3bcc4ed-9fce-4f8f-9eb2-1423135105ee" xmlns:ns4="d9df13dc-242b-4571-9f43-155b3989d273" targetNamespace="http://schemas.microsoft.com/office/2006/metadata/properties" ma:root="true" ma:fieldsID="2def05ab913d2968b07ae3015a7137fd" ns3:_="" ns4:_="">
    <xsd:import namespace="d3bcc4ed-9fce-4f8f-9eb2-1423135105ee"/>
    <xsd:import namespace="d9df13dc-242b-4571-9f43-155b3989d2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4ed-9fce-4f8f-9eb2-142313510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f13dc-242b-4571-9f43-155b3989d2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13FFC-E3E8-4F67-A75A-B9D10FCD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4ed-9fce-4f8f-9eb2-1423135105ee"/>
    <ds:schemaRef ds:uri="d9df13dc-242b-4571-9f43-155b3989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1BD80-3C89-4F31-A772-C277685E6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B8044-9F51-4B1F-B569-E7EB67309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 Caron</dc:creator>
  <cp:lastModifiedBy>Cindy Côté-Montaigne</cp:lastModifiedBy>
  <cp:revision>6</cp:revision>
  <cp:lastPrinted>2016-05-20T16:03:00Z</cp:lastPrinted>
  <dcterms:created xsi:type="dcterms:W3CDTF">2020-05-11T14:43:00Z</dcterms:created>
  <dcterms:modified xsi:type="dcterms:W3CDTF">2020-05-12T16:58:00Z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0x010100D2E9F997D52DB34587D45F3FC608B945</vt:lpwstr>
  </property>
</Properties>
</file>